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FF61" w14:textId="6D599E32" w:rsidR="00F6527D" w:rsidRDefault="00F6527D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/>
          <w:noProof/>
          <w:sz w:val="22"/>
        </w:rPr>
      </w:pPr>
      <w:bookmarkStart w:id="0" w:name="xgraphic"/>
    </w:p>
    <w:p w14:paraId="373B2506" w14:textId="77777777" w:rsidR="00F6527D" w:rsidRDefault="00EE4830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/>
          <w:noProof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A5AE23" wp14:editId="701672D1">
            <wp:simplePos x="0" y="0"/>
            <wp:positionH relativeFrom="column">
              <wp:posOffset>-57150</wp:posOffset>
            </wp:positionH>
            <wp:positionV relativeFrom="paragraph">
              <wp:posOffset>81721</wp:posOffset>
            </wp:positionV>
            <wp:extent cx="1228725" cy="792480"/>
            <wp:effectExtent l="0" t="0" r="9525" b="7620"/>
            <wp:wrapNone/>
            <wp:docPr id="3" name="Picture 3" descr="C:\Users\nbest\AppData\Local\Microsoft\Windows\Temporary Internet Files\Content.Word\Sturgeon County_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nbest\AppData\Local\Microsoft\Windows\Temporary Internet Files\Content.Word\Sturgeon County_gre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82986" w14:textId="77777777" w:rsidR="00F6527D" w:rsidRDefault="00F6527D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/>
          <w:noProof/>
          <w:sz w:val="22"/>
        </w:rPr>
      </w:pPr>
    </w:p>
    <w:p w14:paraId="1B2DEB6C" w14:textId="77777777" w:rsidR="00F6527D" w:rsidRDefault="00F6527D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/>
          <w:noProof/>
          <w:sz w:val="22"/>
        </w:rPr>
      </w:pPr>
    </w:p>
    <w:p w14:paraId="4BAD5DE2" w14:textId="0C9E4BCD" w:rsidR="00995A98" w:rsidRPr="00995A98" w:rsidRDefault="00995A98" w:rsidP="00995A98">
      <w:pPr>
        <w:pStyle w:val="Address1"/>
        <w:framePr w:w="2664" w:wrap="notBeside" w:x="7902" w:y="1279"/>
        <w:tabs>
          <w:tab w:val="left" w:pos="1612"/>
        </w:tabs>
        <w:spacing w:line="240" w:lineRule="auto"/>
        <w:jc w:val="right"/>
        <w:rPr>
          <w:rFonts w:asciiTheme="minorHAnsi" w:hAnsiTheme="minorHAnsi"/>
          <w:b/>
          <w:sz w:val="23"/>
          <w:szCs w:val="23"/>
          <w:u w:val="single"/>
        </w:rPr>
      </w:pPr>
      <w:r w:rsidRPr="00995A98">
        <w:rPr>
          <w:rFonts w:asciiTheme="minorHAnsi" w:hAnsiTheme="minorHAnsi"/>
          <w:b/>
          <w:sz w:val="23"/>
          <w:szCs w:val="23"/>
        </w:rPr>
        <w:t xml:space="preserve">Agenda Item:  </w:t>
      </w:r>
      <w:r w:rsidRPr="00995A98">
        <w:rPr>
          <w:rFonts w:asciiTheme="minorHAnsi" w:hAnsiTheme="minorHAnsi"/>
          <w:b/>
          <w:sz w:val="23"/>
          <w:szCs w:val="23"/>
          <w:u w:val="single"/>
        </w:rPr>
        <w:tab/>
      </w:r>
      <w:r w:rsidR="00602A62">
        <w:rPr>
          <w:rFonts w:asciiTheme="minorHAnsi" w:hAnsiTheme="minorHAnsi"/>
          <w:b/>
          <w:sz w:val="23"/>
          <w:szCs w:val="23"/>
          <w:u w:val="single"/>
        </w:rPr>
        <w:t>D.10</w:t>
      </w:r>
      <w:r w:rsidRPr="00995A98">
        <w:rPr>
          <w:rFonts w:asciiTheme="minorHAnsi" w:hAnsiTheme="minorHAnsi"/>
          <w:b/>
          <w:sz w:val="23"/>
          <w:szCs w:val="23"/>
          <w:u w:val="single"/>
        </w:rPr>
        <w:tab/>
      </w:r>
    </w:p>
    <w:p w14:paraId="54F78429" w14:textId="77777777" w:rsidR="00995A98" w:rsidRPr="00995A98" w:rsidRDefault="00995A98" w:rsidP="00995A98">
      <w:pPr>
        <w:jc w:val="right"/>
        <w:rPr>
          <w:rFonts w:asciiTheme="minorHAnsi" w:hAnsiTheme="minorHAnsi"/>
          <w:sz w:val="36"/>
          <w:szCs w:val="36"/>
        </w:rPr>
      </w:pPr>
    </w:p>
    <w:p w14:paraId="369609AA" w14:textId="77777777" w:rsidR="00FB118C" w:rsidRPr="00995A98" w:rsidRDefault="005314F4" w:rsidP="00995A98">
      <w:pPr>
        <w:pStyle w:val="Name"/>
        <w:tabs>
          <w:tab w:val="left" w:pos="2410"/>
        </w:tabs>
        <w:spacing w:after="0" w:line="240" w:lineRule="auto"/>
        <w:ind w:left="74"/>
        <w:jc w:val="center"/>
        <w:rPr>
          <w:rFonts w:asciiTheme="minorHAnsi" w:hAnsiTheme="minorHAnsi"/>
          <w:noProof/>
          <w:sz w:val="24"/>
        </w:rPr>
      </w:pPr>
      <w:r w:rsidRPr="00995A98">
        <w:rPr>
          <w:rFonts w:asciiTheme="minorHAnsi" w:hAnsiTheme="minorHAnsi"/>
          <w:noProof/>
        </w:rPr>
        <w:t>Request for Decision</w:t>
      </w:r>
    </w:p>
    <w:bookmarkEnd w:id="0"/>
    <w:p w14:paraId="34FD8065" w14:textId="77777777" w:rsidR="00F6527D" w:rsidRPr="00995A98" w:rsidRDefault="00FB118C" w:rsidP="00F6527D">
      <w:pPr>
        <w:tabs>
          <w:tab w:val="left" w:pos="3240"/>
          <w:tab w:val="right" w:pos="6318"/>
          <w:tab w:val="left" w:pos="6474"/>
          <w:tab w:val="right" w:pos="8460"/>
        </w:tabs>
        <w:jc w:val="right"/>
        <w:rPr>
          <w:rFonts w:asciiTheme="minorHAnsi" w:hAnsiTheme="minorHAnsi"/>
          <w:sz w:val="18"/>
        </w:rPr>
      </w:pPr>
      <w:r w:rsidRPr="00995A98">
        <w:rPr>
          <w:rFonts w:asciiTheme="minorHAnsi" w:hAnsiTheme="minorHAnsi"/>
          <w:sz w:val="18"/>
        </w:rPr>
        <w:tab/>
      </w:r>
      <w:r w:rsidRPr="00995A98">
        <w:rPr>
          <w:rFonts w:asciiTheme="minorHAnsi" w:hAnsiTheme="minorHAnsi"/>
          <w:sz w:val="18"/>
        </w:rPr>
        <w:tab/>
      </w:r>
    </w:p>
    <w:p w14:paraId="7C338106" w14:textId="77777777" w:rsidR="00F6527D" w:rsidRPr="00995A98" w:rsidRDefault="00F6527D" w:rsidP="00F6527D">
      <w:pPr>
        <w:tabs>
          <w:tab w:val="left" w:pos="3240"/>
          <w:tab w:val="right" w:pos="6318"/>
          <w:tab w:val="left" w:pos="6474"/>
          <w:tab w:val="right" w:pos="8460"/>
        </w:tabs>
        <w:jc w:val="right"/>
        <w:rPr>
          <w:rFonts w:asciiTheme="minorHAnsi" w:hAnsiTheme="minorHAnsi"/>
          <w:sz w:val="23"/>
          <w:szCs w:val="23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376"/>
      </w:tblGrid>
      <w:tr w:rsidR="00C02B01" w:rsidRPr="00995A98" w14:paraId="2C422BD1" w14:textId="77777777" w:rsidTr="0030162C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5EE9B751" w14:textId="77777777" w:rsidR="00C02B01" w:rsidRPr="00995A98" w:rsidRDefault="00F06FBD" w:rsidP="00F460A6">
            <w:pPr>
              <w:tabs>
                <w:tab w:val="left" w:pos="1035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Title</w:t>
            </w:r>
            <w:r w:rsidR="00975691" w:rsidRPr="00995A98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5889745E" w14:textId="2EF106A1" w:rsidR="00CC7707" w:rsidRPr="005357F8" w:rsidRDefault="005357F8" w:rsidP="005357F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The </w:t>
            </w:r>
            <w:r w:rsidR="00E371A0" w:rsidRPr="005357F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Crossing at River’s Edge </w:t>
            </w:r>
            <w:r w:rsidR="004F7FA6" w:rsidRPr="005357F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Slope </w:t>
            </w:r>
            <w:r w:rsidR="00E371A0" w:rsidRPr="005357F8">
              <w:rPr>
                <w:rFonts w:asciiTheme="minorHAnsi" w:hAnsiTheme="minorHAnsi" w:cstheme="minorHAnsi"/>
                <w:b/>
                <w:sz w:val="23"/>
                <w:szCs w:val="23"/>
              </w:rPr>
              <w:t>Erosion Control Project</w:t>
            </w:r>
          </w:p>
        </w:tc>
      </w:tr>
      <w:tr w:rsidR="005F4D56" w:rsidRPr="00995A98" w14:paraId="4167E806" w14:textId="77777777" w:rsidTr="0030162C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0197B976" w14:textId="77777777" w:rsidR="005F4D56" w:rsidRPr="00995A98" w:rsidRDefault="005F4D56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34B290C0" w14:textId="77777777" w:rsidR="005F4D56" w:rsidRPr="005357F8" w:rsidRDefault="005F4D56" w:rsidP="005357F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</w:p>
        </w:tc>
      </w:tr>
      <w:tr w:rsidR="00C02B01" w:rsidRPr="00995A98" w14:paraId="07C8F13A" w14:textId="77777777" w:rsidTr="000C37D7">
        <w:trPr>
          <w:trHeight w:val="605"/>
        </w:trPr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4A3CFE17" w14:textId="77777777" w:rsidR="00C02B01" w:rsidRPr="00995A98" w:rsidRDefault="00E77550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 xml:space="preserve">Proposed </w:t>
            </w:r>
            <w:r w:rsidR="005A0861" w:rsidRPr="00995A98">
              <w:rPr>
                <w:rFonts w:asciiTheme="minorHAnsi" w:hAnsiTheme="minorHAnsi"/>
                <w:b/>
                <w:sz w:val="23"/>
                <w:szCs w:val="23"/>
              </w:rPr>
              <w:t>Motion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0DA18070" w14:textId="05EC5D5B" w:rsidR="00FA228B" w:rsidRPr="005357F8" w:rsidRDefault="000C37D7" w:rsidP="005357F8">
            <w:pPr>
              <w:pStyle w:val="BodyText"/>
              <w:tabs>
                <w:tab w:val="right" w:pos="5016"/>
              </w:tabs>
              <w:spacing w:after="0" w:line="240" w:lineRule="auto"/>
              <w:ind w:right="0"/>
              <w:rPr>
                <w:rFonts w:asciiTheme="minorHAnsi" w:hAnsiTheme="minorHAnsi" w:cstheme="minorHAnsi"/>
                <w:sz w:val="23"/>
                <w:szCs w:val="23"/>
              </w:rPr>
            </w:pP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That Council </w:t>
            </w:r>
            <w:r w:rsidR="001E7769"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approve </w:t>
            </w:r>
            <w:r w:rsidR="005357F8">
              <w:rPr>
                <w:rFonts w:asciiTheme="minorHAnsi" w:hAnsiTheme="minorHAnsi" w:cstheme="minorHAnsi"/>
                <w:sz w:val="23"/>
                <w:szCs w:val="23"/>
              </w:rPr>
              <w:t xml:space="preserve">The </w:t>
            </w:r>
            <w:r w:rsidR="00E371A0"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Crossing at River’s Edge Erosion Control </w:t>
            </w:r>
            <w:r w:rsidR="005357F8">
              <w:rPr>
                <w:rFonts w:asciiTheme="minorHAnsi" w:hAnsiTheme="minorHAnsi" w:cstheme="minorHAnsi"/>
                <w:sz w:val="23"/>
                <w:szCs w:val="23"/>
              </w:rPr>
              <w:t>P</w:t>
            </w:r>
            <w:r w:rsidR="00E371A0" w:rsidRPr="005357F8">
              <w:rPr>
                <w:rFonts w:asciiTheme="minorHAnsi" w:hAnsiTheme="minorHAnsi" w:cstheme="minorHAnsi"/>
                <w:sz w:val="23"/>
                <w:szCs w:val="23"/>
              </w:rPr>
              <w:t>roject</w:t>
            </w:r>
            <w:r w:rsidR="00B4345C"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>to be funded from the General Operating Reserve to a maximum of $</w:t>
            </w:r>
            <w:r w:rsidR="00D83EAE" w:rsidRPr="005357F8">
              <w:rPr>
                <w:rFonts w:asciiTheme="minorHAnsi" w:hAnsiTheme="minorHAnsi" w:cstheme="minorHAnsi"/>
                <w:sz w:val="23"/>
                <w:szCs w:val="23"/>
              </w:rPr>
              <w:t>2</w:t>
            </w:r>
            <w:r w:rsidR="0024141F" w:rsidRPr="005357F8">
              <w:rPr>
                <w:rFonts w:asciiTheme="minorHAnsi" w:hAnsiTheme="minorHAnsi" w:cstheme="minorHAnsi"/>
                <w:sz w:val="23"/>
                <w:szCs w:val="23"/>
              </w:rPr>
              <w:t>50</w:t>
            </w: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>,000.</w:t>
            </w:r>
          </w:p>
        </w:tc>
      </w:tr>
      <w:tr w:rsidR="00546220" w:rsidRPr="00995A98" w14:paraId="6F333AD0" w14:textId="77777777" w:rsidTr="0030162C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42DAFBD0" w14:textId="77777777" w:rsidR="00546220" w:rsidRPr="00995A98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65FB27D0" w14:textId="77777777" w:rsidR="00546220" w:rsidRPr="005357F8" w:rsidRDefault="00546220" w:rsidP="005357F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</w:p>
        </w:tc>
      </w:tr>
      <w:tr w:rsidR="00D237DC" w:rsidRPr="00995A98" w14:paraId="6ABF506C" w14:textId="77777777" w:rsidTr="00F013A0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1B643F1E" w14:textId="77777777" w:rsidR="00D237DC" w:rsidRPr="00995A98" w:rsidRDefault="00D237DC" w:rsidP="00F013A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Administrative</w:t>
            </w:r>
          </w:p>
          <w:p w14:paraId="6FD6179F" w14:textId="77777777" w:rsidR="00D237DC" w:rsidRPr="00995A98" w:rsidRDefault="00D237DC" w:rsidP="00F013A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Recommendation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3D1F0994" w14:textId="4E3C7DC7" w:rsidR="000E13B1" w:rsidRPr="005357F8" w:rsidRDefault="000E13B1" w:rsidP="005357F8">
            <w:pPr>
              <w:pStyle w:val="BodyText"/>
              <w:tabs>
                <w:tab w:val="right" w:pos="5016"/>
              </w:tabs>
              <w:spacing w:after="0" w:line="240" w:lineRule="auto"/>
              <w:ind w:right="0"/>
              <w:rPr>
                <w:rFonts w:asciiTheme="minorHAnsi" w:hAnsiTheme="minorHAnsi" w:cstheme="minorHAnsi"/>
                <w:sz w:val="23"/>
                <w:szCs w:val="23"/>
              </w:rPr>
            </w:pP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Administration recommends that </w:t>
            </w:r>
            <w:r w:rsidR="00B4345C"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Council approve </w:t>
            </w:r>
            <w:r w:rsidR="005357F8">
              <w:rPr>
                <w:rFonts w:asciiTheme="minorHAnsi" w:hAnsiTheme="minorHAnsi" w:cstheme="minorHAnsi"/>
                <w:sz w:val="23"/>
                <w:szCs w:val="23"/>
              </w:rPr>
              <w:t>the E</w:t>
            </w:r>
            <w:r w:rsidR="00E371A0"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rosion </w:t>
            </w:r>
            <w:r w:rsidR="005357F8">
              <w:rPr>
                <w:rFonts w:asciiTheme="minorHAnsi" w:hAnsiTheme="minorHAnsi" w:cstheme="minorHAnsi"/>
                <w:sz w:val="23"/>
                <w:szCs w:val="23"/>
              </w:rPr>
              <w:t>C</w:t>
            </w:r>
            <w:r w:rsidR="00E371A0"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ontrol </w:t>
            </w:r>
            <w:r w:rsidR="005357F8">
              <w:rPr>
                <w:rFonts w:asciiTheme="minorHAnsi" w:hAnsiTheme="minorHAnsi" w:cstheme="minorHAnsi"/>
                <w:sz w:val="23"/>
                <w:szCs w:val="23"/>
              </w:rPr>
              <w:t>P</w:t>
            </w:r>
            <w:r w:rsidR="00E371A0"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roject to address observed hill depression along Crozier Avenue at </w:t>
            </w:r>
            <w:r w:rsidR="005357F8">
              <w:rPr>
                <w:rFonts w:asciiTheme="minorHAnsi" w:hAnsiTheme="minorHAnsi" w:cstheme="minorHAnsi"/>
                <w:sz w:val="23"/>
                <w:szCs w:val="23"/>
              </w:rPr>
              <w:t xml:space="preserve">The </w:t>
            </w:r>
            <w:r w:rsidR="00E371A0" w:rsidRPr="005357F8">
              <w:rPr>
                <w:rFonts w:asciiTheme="minorHAnsi" w:hAnsiTheme="minorHAnsi" w:cstheme="minorHAnsi"/>
                <w:sz w:val="23"/>
                <w:szCs w:val="23"/>
              </w:rPr>
              <w:t>Crossing at River’s Edge subdivision</w:t>
            </w:r>
            <w:r w:rsidR="001E7769" w:rsidRPr="005357F8">
              <w:rPr>
                <w:rFonts w:asciiTheme="minorHAnsi" w:hAnsiTheme="minorHAnsi" w:cstheme="minorHAnsi"/>
                <w:sz w:val="23"/>
                <w:szCs w:val="23"/>
              </w:rPr>
              <w:t>.</w:t>
            </w:r>
            <w:r w:rsidR="00B4345C"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</w:tr>
      <w:tr w:rsidR="00995A98" w:rsidRPr="00995A98" w14:paraId="6FB7CCF7" w14:textId="77777777" w:rsidTr="00A60A66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487D4162" w14:textId="77777777" w:rsidR="00995A98" w:rsidRPr="00995A98" w:rsidRDefault="00995A98" w:rsidP="00A60A6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08423A00" w14:textId="77777777" w:rsidR="00995A98" w:rsidRPr="005357F8" w:rsidRDefault="00995A98" w:rsidP="005357F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</w:p>
        </w:tc>
      </w:tr>
      <w:tr w:rsidR="00DD576C" w:rsidRPr="00995A98" w14:paraId="5DD2EE54" w14:textId="77777777" w:rsidTr="0030162C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793F1E0E" w14:textId="77777777" w:rsidR="00DD576C" w:rsidRPr="00995A98" w:rsidRDefault="00DD576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Previous Council Direction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61BE5515" w14:textId="3BBCFCC4" w:rsidR="00BB42E0" w:rsidRPr="005357F8" w:rsidRDefault="000C37D7" w:rsidP="005357F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  <w:highlight w:val="yellow"/>
              </w:rPr>
            </w:pP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>None</w:t>
            </w:r>
            <w:r w:rsidR="0045485A" w:rsidRPr="005357F8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</w:tc>
      </w:tr>
      <w:tr w:rsidR="00546220" w:rsidRPr="00995A98" w14:paraId="6FB75374" w14:textId="77777777" w:rsidTr="0030162C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000DF558" w14:textId="77777777" w:rsidR="00546220" w:rsidRPr="00995A98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3289E8DE" w14:textId="77777777" w:rsidR="00546220" w:rsidRPr="005357F8" w:rsidRDefault="00546220" w:rsidP="005357F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1304C" w:rsidRPr="00995A98" w14:paraId="34B76C87" w14:textId="77777777" w:rsidTr="0030162C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67098991" w14:textId="77777777" w:rsidR="00B1304C" w:rsidRPr="00995A98" w:rsidRDefault="00B1304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sz w:val="23"/>
                <w:szCs w:val="23"/>
              </w:rPr>
              <w:br w:type="page"/>
            </w: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Report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4F5C16F4" w14:textId="77777777" w:rsidR="00BB42E0" w:rsidRPr="005357F8" w:rsidRDefault="00B1304C" w:rsidP="005357F8">
            <w:pPr>
              <w:pStyle w:val="BodyText"/>
              <w:spacing w:after="120" w:line="240" w:lineRule="auto"/>
              <w:ind w:right="0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  <w:r w:rsidRPr="005357F8">
              <w:rPr>
                <w:rFonts w:asciiTheme="minorHAnsi" w:hAnsiTheme="minorHAnsi" w:cstheme="minorHAnsi"/>
                <w:sz w:val="23"/>
                <w:szCs w:val="23"/>
                <w:u w:val="single"/>
              </w:rPr>
              <w:t>Background Information</w:t>
            </w:r>
          </w:p>
          <w:p w14:paraId="05AEAE1C" w14:textId="1725E8D1" w:rsidR="00E371A0" w:rsidRPr="005357F8" w:rsidRDefault="00E371A0" w:rsidP="005357F8">
            <w:pPr>
              <w:pStyle w:val="NoSpacing"/>
              <w:numPr>
                <w:ilvl w:val="0"/>
                <w:numId w:val="31"/>
              </w:numPr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The bank </w:t>
            </w:r>
            <w:r w:rsidR="005669EB" w:rsidRPr="005357F8">
              <w:rPr>
                <w:rFonts w:asciiTheme="minorHAnsi" w:hAnsiTheme="minorHAnsi" w:cstheme="minorHAnsi"/>
                <w:sz w:val="23"/>
                <w:szCs w:val="23"/>
              </w:rPr>
              <w:t>along Crozier Avenue was cut</w:t>
            </w: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 by machinery when the subdivision was developed</w:t>
            </w:r>
            <w:r w:rsidR="00743C21"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 with </w:t>
            </w:r>
            <w:r w:rsidR="005669EB" w:rsidRPr="005357F8">
              <w:rPr>
                <w:rFonts w:asciiTheme="minorHAnsi" w:hAnsiTheme="minorHAnsi" w:cstheme="minorHAnsi"/>
                <w:sz w:val="23"/>
                <w:szCs w:val="23"/>
              </w:rPr>
              <w:t>minimal</w:t>
            </w: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 engineered solutions </w:t>
            </w:r>
            <w:r w:rsidR="00A16757">
              <w:rPr>
                <w:rFonts w:asciiTheme="minorHAnsi" w:hAnsiTheme="minorHAnsi" w:cstheme="minorHAnsi"/>
                <w:sz w:val="23"/>
                <w:szCs w:val="23"/>
              </w:rPr>
              <w:t>developed</w:t>
            </w: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 to prevent erosion and instability of the bank along this corridor.</w:t>
            </w:r>
          </w:p>
          <w:p w14:paraId="195A2E28" w14:textId="60377547" w:rsidR="00E371A0" w:rsidRPr="005357F8" w:rsidRDefault="00E371A0" w:rsidP="005357F8">
            <w:pPr>
              <w:pStyle w:val="NoSpacing"/>
              <w:numPr>
                <w:ilvl w:val="0"/>
                <w:numId w:val="31"/>
              </w:numPr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The embankment has become unstable </w:t>
            </w:r>
            <w:r w:rsidR="00A16757">
              <w:rPr>
                <w:rFonts w:asciiTheme="minorHAnsi" w:hAnsiTheme="minorHAnsi" w:cstheme="minorHAnsi"/>
                <w:sz w:val="23"/>
                <w:szCs w:val="23"/>
              </w:rPr>
              <w:t xml:space="preserve">likely due to </w:t>
            </w: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the inability of the soil to properly drain. </w:t>
            </w:r>
            <w:r w:rsidR="005669EB"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The </w:t>
            </w:r>
            <w:r w:rsidR="005357F8">
              <w:rPr>
                <w:rFonts w:asciiTheme="minorHAnsi" w:hAnsiTheme="minorHAnsi" w:cstheme="minorHAnsi"/>
                <w:sz w:val="23"/>
                <w:szCs w:val="23"/>
              </w:rPr>
              <w:t xml:space="preserve">following </w:t>
            </w:r>
            <w:r w:rsidR="005669EB" w:rsidRPr="005357F8">
              <w:rPr>
                <w:rFonts w:asciiTheme="minorHAnsi" w:hAnsiTheme="minorHAnsi" w:cstheme="minorHAnsi"/>
                <w:sz w:val="23"/>
                <w:szCs w:val="23"/>
              </w:rPr>
              <w:t>factors have been identified as contributing to</w:t>
            </w:r>
            <w:r w:rsidR="00A16757">
              <w:rPr>
                <w:rFonts w:asciiTheme="minorHAnsi" w:hAnsiTheme="minorHAnsi" w:cstheme="minorHAnsi"/>
                <w:sz w:val="23"/>
                <w:szCs w:val="23"/>
              </w:rPr>
              <w:t xml:space="preserve"> observed erosion</w:t>
            </w:r>
            <w:r w:rsidR="005669EB" w:rsidRPr="005357F8">
              <w:rPr>
                <w:rFonts w:asciiTheme="minorHAnsi" w:hAnsiTheme="minorHAnsi" w:cstheme="minorHAnsi"/>
                <w:sz w:val="23"/>
                <w:szCs w:val="23"/>
              </w:rPr>
              <w:t>:</w:t>
            </w:r>
          </w:p>
          <w:p w14:paraId="08C7FB35" w14:textId="322B0FC9" w:rsidR="00E371A0" w:rsidRPr="005357F8" w:rsidRDefault="005357F8" w:rsidP="00CF4EEF">
            <w:pPr>
              <w:pStyle w:val="NoSpacing"/>
              <w:numPr>
                <w:ilvl w:val="0"/>
                <w:numId w:val="33"/>
              </w:numPr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The </w:t>
            </w:r>
            <w:r w:rsidR="00E371A0" w:rsidRPr="005357F8">
              <w:rPr>
                <w:rFonts w:asciiTheme="minorHAnsi" w:hAnsiTheme="minorHAnsi" w:cstheme="minorHAnsi"/>
                <w:sz w:val="23"/>
                <w:szCs w:val="23"/>
              </w:rPr>
              <w:t>Crossing at River’s Edge</w:t>
            </w: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>’s</w:t>
            </w:r>
            <w:r w:rsidR="00E371A0"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 as</w:t>
            </w:r>
            <w:r w:rsidR="005669EB" w:rsidRPr="005357F8">
              <w:rPr>
                <w:rFonts w:asciiTheme="minorHAnsi" w:hAnsiTheme="minorHAnsi" w:cstheme="minorHAnsi"/>
                <w:sz w:val="23"/>
                <w:szCs w:val="23"/>
              </w:rPr>
              <w:t>-</w:t>
            </w:r>
            <w:r w:rsidR="00E371A0" w:rsidRPr="005357F8">
              <w:rPr>
                <w:rFonts w:asciiTheme="minorHAnsi" w:hAnsiTheme="minorHAnsi" w:cstheme="minorHAnsi"/>
                <w:sz w:val="23"/>
                <w:szCs w:val="23"/>
              </w:rPr>
              <w:t>built records indicate that a “French Drain” weeping tile system was installed in the south ditch of Crozier Ave</w:t>
            </w:r>
            <w:r w:rsidR="005669EB" w:rsidRPr="005357F8">
              <w:rPr>
                <w:rFonts w:asciiTheme="minorHAnsi" w:hAnsiTheme="minorHAnsi" w:cstheme="minorHAnsi"/>
                <w:sz w:val="23"/>
                <w:szCs w:val="23"/>
              </w:rPr>
              <w:t>nue</w:t>
            </w:r>
            <w:r w:rsidR="00E371A0"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 for the purpose of collecting water from the soil along this embankment. This weeping tile was flushed in 2020 and was observed to be mostly clear of debris</w:t>
            </w:r>
            <w:r w:rsidR="00743C21">
              <w:rPr>
                <w:rFonts w:asciiTheme="minorHAnsi" w:hAnsiTheme="minorHAnsi" w:cstheme="minorHAnsi"/>
                <w:sz w:val="23"/>
                <w:szCs w:val="23"/>
              </w:rPr>
              <w:t>;</w:t>
            </w:r>
            <w:r w:rsidR="00E371A0"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 however</w:t>
            </w:r>
            <w:r w:rsidR="00743C21"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 w:rsidR="00E371A0"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 the functionality of the system is observed to be poor.</w:t>
            </w:r>
          </w:p>
          <w:p w14:paraId="7AFCD7EC" w14:textId="39095D53" w:rsidR="00E371A0" w:rsidRPr="005357F8" w:rsidRDefault="00E371A0" w:rsidP="005357F8">
            <w:pPr>
              <w:pStyle w:val="NoSpacing"/>
              <w:numPr>
                <w:ilvl w:val="0"/>
                <w:numId w:val="33"/>
              </w:numPr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>There is limited vegetation to absorb moisture from the bank</w:t>
            </w:r>
            <w:r w:rsidR="00743C21"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 causing saturation of the soil within the bank itself as well as at the bottom where the ditch meets the roadway. </w:t>
            </w:r>
          </w:p>
          <w:p w14:paraId="71B11FE1" w14:textId="4B7A5418" w:rsidR="00E371A0" w:rsidRPr="005357F8" w:rsidRDefault="00E371A0" w:rsidP="005357F8">
            <w:pPr>
              <w:pStyle w:val="NoSpacing"/>
              <w:numPr>
                <w:ilvl w:val="0"/>
                <w:numId w:val="31"/>
              </w:numPr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The saturation is </w:t>
            </w:r>
            <w:r w:rsidR="005669EB" w:rsidRPr="005357F8">
              <w:rPr>
                <w:rFonts w:asciiTheme="minorHAnsi" w:hAnsiTheme="minorHAnsi" w:cstheme="minorHAnsi"/>
                <w:sz w:val="23"/>
                <w:szCs w:val="23"/>
              </w:rPr>
              <w:t>observed</w:t>
            </w: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 to be migrating to the road subgrade of Crozer Ave</w:t>
            </w:r>
            <w:r w:rsidR="005669EB" w:rsidRPr="005357F8">
              <w:rPr>
                <w:rFonts w:asciiTheme="minorHAnsi" w:hAnsiTheme="minorHAnsi" w:cstheme="minorHAnsi"/>
                <w:sz w:val="23"/>
                <w:szCs w:val="23"/>
              </w:rPr>
              <w:t>nue</w:t>
            </w:r>
            <w:r w:rsidR="005357F8">
              <w:rPr>
                <w:rFonts w:asciiTheme="minorHAnsi" w:hAnsiTheme="minorHAnsi" w:cstheme="minorHAnsi"/>
                <w:sz w:val="23"/>
                <w:szCs w:val="23"/>
              </w:rPr>
              <w:t>, which is</w:t>
            </w: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 contributing to fatigue cracking of the pavement surface.</w:t>
            </w:r>
          </w:p>
          <w:p w14:paraId="517DC668" w14:textId="4C9C71BE" w:rsidR="005669EB" w:rsidRPr="005357F8" w:rsidRDefault="005669EB" w:rsidP="005357F8">
            <w:pPr>
              <w:pStyle w:val="NoSpacing"/>
              <w:numPr>
                <w:ilvl w:val="0"/>
                <w:numId w:val="31"/>
              </w:numPr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>Erosion control proposals</w:t>
            </w:r>
            <w:r w:rsidR="005357F8"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 including an option for </w:t>
            </w:r>
            <w:r w:rsidR="006C7F64" w:rsidRPr="005357F8">
              <w:rPr>
                <w:rFonts w:asciiTheme="minorHAnsi" w:hAnsiTheme="minorHAnsi" w:cstheme="minorHAnsi"/>
                <w:sz w:val="23"/>
                <w:szCs w:val="23"/>
              </w:rPr>
              <w:t>a permaculture designed solution</w:t>
            </w:r>
            <w:r w:rsidR="005357F8"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 w:rsidR="006C7F64"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 are under consideration to mitigate further deterioration.</w:t>
            </w:r>
          </w:p>
          <w:p w14:paraId="13D70923" w14:textId="460E74A7" w:rsidR="006344A5" w:rsidRPr="005357F8" w:rsidRDefault="006344A5" w:rsidP="005357F8">
            <w:pPr>
              <w:pStyle w:val="NoSpacing"/>
              <w:numPr>
                <w:ilvl w:val="0"/>
                <w:numId w:val="31"/>
              </w:numPr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  <w:r w:rsidRPr="005357F8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 xml:space="preserve">Crozier Avenue is the only access for </w:t>
            </w:r>
            <w:r w:rsidR="005357F8">
              <w:rPr>
                <w:rFonts w:asciiTheme="minorHAnsi" w:hAnsiTheme="minorHAnsi" w:cstheme="minorHAnsi"/>
                <w:sz w:val="23"/>
                <w:szCs w:val="23"/>
              </w:rPr>
              <w:t xml:space="preserve">The </w:t>
            </w: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>Crossing at River’s Edge subdivision</w:t>
            </w:r>
            <w:r w:rsidR="005357F8"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 and this condition has the potential to impact the serviceability of the road. </w:t>
            </w:r>
            <w:r w:rsidR="00FA7E58"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  </w:t>
            </w:r>
          </w:p>
          <w:p w14:paraId="61C58D1D" w14:textId="3320F672" w:rsidR="0045485A" w:rsidRPr="005357F8" w:rsidRDefault="0045485A" w:rsidP="005357F8">
            <w:pPr>
              <w:pStyle w:val="NoSpacing"/>
              <w:spacing w:after="120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  <w:r w:rsidRPr="005357F8">
              <w:rPr>
                <w:rFonts w:asciiTheme="minorHAnsi" w:hAnsiTheme="minorHAnsi" w:cstheme="minorHAnsi"/>
                <w:sz w:val="23"/>
                <w:szCs w:val="23"/>
                <w:u w:val="single"/>
              </w:rPr>
              <w:t>Communication</w:t>
            </w:r>
          </w:p>
          <w:p w14:paraId="5A102948" w14:textId="2237A93A" w:rsidR="000C37D7" w:rsidRPr="005357F8" w:rsidRDefault="006C7F64" w:rsidP="005357F8">
            <w:pPr>
              <w:pStyle w:val="NoSpacing"/>
              <w:numPr>
                <w:ilvl w:val="0"/>
                <w:numId w:val="31"/>
              </w:numPr>
              <w:spacing w:after="120"/>
              <w:ind w:left="357" w:hanging="357"/>
              <w:rPr>
                <w:rFonts w:asciiTheme="minorHAnsi" w:hAnsiTheme="minorHAnsi" w:cstheme="minorHAnsi"/>
                <w:bCs/>
                <w:iCs/>
                <w:sz w:val="23"/>
                <w:szCs w:val="23"/>
              </w:rPr>
            </w:pPr>
            <w:r w:rsidRPr="005357F8">
              <w:rPr>
                <w:rFonts w:asciiTheme="minorHAnsi" w:hAnsiTheme="minorHAnsi" w:cstheme="minorHAnsi"/>
                <w:bCs/>
                <w:iCs/>
                <w:sz w:val="23"/>
                <w:szCs w:val="23"/>
              </w:rPr>
              <w:t xml:space="preserve">A virtual open house will be conducted for residences within </w:t>
            </w:r>
            <w:r w:rsidR="005357F8">
              <w:rPr>
                <w:rFonts w:asciiTheme="minorHAnsi" w:hAnsiTheme="minorHAnsi" w:cstheme="minorHAnsi"/>
                <w:bCs/>
                <w:iCs/>
                <w:sz w:val="23"/>
                <w:szCs w:val="23"/>
              </w:rPr>
              <w:t>T</w:t>
            </w:r>
            <w:r w:rsidRPr="005357F8">
              <w:rPr>
                <w:rFonts w:asciiTheme="minorHAnsi" w:hAnsiTheme="minorHAnsi" w:cstheme="minorHAnsi"/>
                <w:bCs/>
                <w:iCs/>
                <w:sz w:val="23"/>
                <w:szCs w:val="23"/>
              </w:rPr>
              <w:t xml:space="preserve">he Crossing at River’s Edge </w:t>
            </w:r>
            <w:r w:rsidR="005357F8">
              <w:rPr>
                <w:rFonts w:asciiTheme="minorHAnsi" w:hAnsiTheme="minorHAnsi" w:cstheme="minorHAnsi"/>
                <w:bCs/>
                <w:iCs/>
                <w:sz w:val="23"/>
                <w:szCs w:val="23"/>
              </w:rPr>
              <w:t>s</w:t>
            </w:r>
            <w:r w:rsidRPr="005357F8">
              <w:rPr>
                <w:rFonts w:asciiTheme="minorHAnsi" w:hAnsiTheme="minorHAnsi" w:cstheme="minorHAnsi"/>
                <w:bCs/>
                <w:iCs/>
                <w:sz w:val="23"/>
                <w:szCs w:val="23"/>
              </w:rPr>
              <w:t>ubdivision prior to commencement of the project.</w:t>
            </w:r>
          </w:p>
          <w:p w14:paraId="42CCF3F4" w14:textId="6453ABD3" w:rsidR="006C7F64" w:rsidRPr="005357F8" w:rsidRDefault="005357F8" w:rsidP="005357F8">
            <w:pPr>
              <w:pStyle w:val="NoSpacing"/>
              <w:numPr>
                <w:ilvl w:val="0"/>
                <w:numId w:val="31"/>
              </w:numPr>
              <w:spacing w:after="120"/>
              <w:ind w:left="357" w:hanging="357"/>
              <w:rPr>
                <w:rFonts w:asciiTheme="minorHAnsi" w:hAnsiTheme="minorHAnsi" w:cstheme="minorHAnsi"/>
                <w:bCs/>
                <w:i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iCs/>
                <w:sz w:val="23"/>
                <w:szCs w:val="23"/>
              </w:rPr>
              <w:t>A p</w:t>
            </w:r>
            <w:r w:rsidR="006C7F64" w:rsidRPr="005357F8">
              <w:rPr>
                <w:rFonts w:asciiTheme="minorHAnsi" w:hAnsiTheme="minorHAnsi" w:cstheme="minorHAnsi"/>
                <w:bCs/>
                <w:iCs/>
                <w:sz w:val="23"/>
                <w:szCs w:val="23"/>
              </w:rPr>
              <w:t>roject scope letter will be distributed to residences within the subdivision.</w:t>
            </w:r>
          </w:p>
          <w:p w14:paraId="1E86F5E6" w14:textId="77777777" w:rsidR="00B1304C" w:rsidRPr="005357F8" w:rsidRDefault="00B1304C" w:rsidP="005357F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  <w:r w:rsidRPr="005357F8">
              <w:rPr>
                <w:rFonts w:asciiTheme="minorHAnsi" w:hAnsiTheme="minorHAnsi" w:cstheme="minorHAnsi"/>
                <w:sz w:val="23"/>
                <w:szCs w:val="23"/>
                <w:u w:val="single"/>
              </w:rPr>
              <w:t>Relevant Policy/Legislation/Practices:</w:t>
            </w:r>
          </w:p>
          <w:p w14:paraId="40B9D89A" w14:textId="086D6D58" w:rsidR="00892A3C" w:rsidRPr="005357F8" w:rsidRDefault="008F3B30" w:rsidP="005357F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 w:rsidRPr="005357F8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Sturgeon County </w:t>
            </w:r>
            <w:r w:rsidR="00BB42E0" w:rsidRPr="005357F8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Procurement </w:t>
            </w:r>
            <w:r w:rsidR="00DC266C" w:rsidRPr="005357F8">
              <w:rPr>
                <w:rFonts w:asciiTheme="minorHAnsi" w:hAnsiTheme="minorHAnsi" w:cstheme="minorHAnsi"/>
                <w:bCs/>
                <w:sz w:val="23"/>
                <w:szCs w:val="23"/>
              </w:rPr>
              <w:t>Policy</w:t>
            </w:r>
            <w:r w:rsidR="0045485A" w:rsidRPr="005357F8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-</w:t>
            </w:r>
            <w:r w:rsidR="0045485A"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E21ABD"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Proposed works will be delivered via </w:t>
            </w:r>
            <w:r w:rsidR="00DC266C" w:rsidRPr="005357F8">
              <w:rPr>
                <w:rFonts w:asciiTheme="minorHAnsi" w:hAnsiTheme="minorHAnsi" w:cstheme="minorHAnsi"/>
                <w:sz w:val="23"/>
                <w:szCs w:val="23"/>
              </w:rPr>
              <w:t>Invitation to Tender</w:t>
            </w:r>
            <w:r w:rsidR="0024141F"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292460" w:rsidRPr="005357F8">
              <w:rPr>
                <w:rFonts w:asciiTheme="minorHAnsi" w:hAnsiTheme="minorHAnsi" w:cstheme="minorHAnsi"/>
                <w:sz w:val="23"/>
                <w:szCs w:val="23"/>
              </w:rPr>
              <w:t>as the acceptable method of procurement for construction contracts and other high value procurements.</w:t>
            </w:r>
          </w:p>
        </w:tc>
      </w:tr>
      <w:tr w:rsidR="00546220" w:rsidRPr="00995A98" w14:paraId="1EC672DA" w14:textId="77777777" w:rsidTr="0030162C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7BCB560C" w14:textId="77777777" w:rsidR="00546220" w:rsidRPr="00995A98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42B116DA" w14:textId="77777777" w:rsidR="00546220" w:rsidRPr="005357F8" w:rsidRDefault="00546220" w:rsidP="005357F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237DC" w:rsidRPr="00995A98" w14:paraId="72A440FC" w14:textId="77777777" w:rsidTr="00E90696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3E30DDE0" w14:textId="77777777" w:rsidR="00D237DC" w:rsidRPr="00995A98" w:rsidRDefault="00D237DC" w:rsidP="00D94BC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Implication</w:t>
            </w:r>
            <w:r w:rsidR="00D94BC7">
              <w:rPr>
                <w:rFonts w:asciiTheme="minorHAnsi" w:hAnsiTheme="minorHAnsi"/>
                <w:b/>
                <w:sz w:val="23"/>
                <w:szCs w:val="23"/>
              </w:rPr>
              <w:t xml:space="preserve"> of Administrative Recommendation</w:t>
            </w: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73BCBB8E" w14:textId="77777777" w:rsidR="00D237DC" w:rsidRPr="005357F8" w:rsidRDefault="00D237DC" w:rsidP="005357F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  <w:r w:rsidRPr="005357F8">
              <w:rPr>
                <w:rFonts w:asciiTheme="minorHAnsi" w:hAnsiTheme="minorHAnsi" w:cstheme="minorHAnsi"/>
                <w:sz w:val="23"/>
                <w:szCs w:val="23"/>
                <w:u w:val="single"/>
              </w:rPr>
              <w:t>Strategic Alignment:</w:t>
            </w:r>
          </w:p>
          <w:p w14:paraId="6E2ABC45" w14:textId="7173A678" w:rsidR="00BB42E0" w:rsidRPr="005357F8" w:rsidRDefault="00BB42E0" w:rsidP="005357F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  <w:r w:rsidRPr="005357F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Maintain and Enhance Strong Communities </w:t>
            </w: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– The </w:t>
            </w:r>
            <w:r w:rsidR="006C7F64" w:rsidRPr="005357F8">
              <w:rPr>
                <w:rFonts w:asciiTheme="minorHAnsi" w:hAnsiTheme="minorHAnsi" w:cstheme="minorHAnsi"/>
                <w:sz w:val="23"/>
                <w:szCs w:val="23"/>
              </w:rPr>
              <w:t>delivery of this project</w:t>
            </w: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 is consistent with </w:t>
            </w:r>
            <w:r w:rsidR="008F3B30" w:rsidRPr="005357F8">
              <w:rPr>
                <w:rFonts w:asciiTheme="minorHAnsi" w:hAnsiTheme="minorHAnsi" w:cstheme="minorHAnsi"/>
                <w:sz w:val="23"/>
                <w:szCs w:val="23"/>
              </w:rPr>
              <w:t>G</w:t>
            </w: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oal 2.2 of the Strategic Plan: “Sturgeon County </w:t>
            </w:r>
            <w:r w:rsidR="00A4242E" w:rsidRPr="005357F8">
              <w:rPr>
                <w:rFonts w:asciiTheme="minorHAnsi" w:hAnsiTheme="minorHAnsi" w:cstheme="minorHAnsi"/>
                <w:sz w:val="23"/>
                <w:szCs w:val="23"/>
              </w:rPr>
              <w:t>r</w:t>
            </w: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>esidents have access to safe and reliable infrastructure assets”.</w:t>
            </w:r>
          </w:p>
          <w:p w14:paraId="28647F58" w14:textId="77777777" w:rsidR="00BB42E0" w:rsidRPr="005357F8" w:rsidRDefault="00BB42E0" w:rsidP="005357F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  <w:r w:rsidRPr="005357F8">
              <w:rPr>
                <w:rFonts w:asciiTheme="minorHAnsi" w:hAnsiTheme="minorHAnsi" w:cstheme="minorHAnsi"/>
                <w:sz w:val="23"/>
                <w:szCs w:val="23"/>
                <w:u w:val="single"/>
              </w:rPr>
              <w:t>Organizational:</w:t>
            </w:r>
          </w:p>
          <w:p w14:paraId="55340789" w14:textId="77E555CD" w:rsidR="00450FA1" w:rsidRPr="005357F8" w:rsidRDefault="00BB42E0" w:rsidP="005357F8">
            <w:pPr>
              <w:pStyle w:val="NoSpacing"/>
              <w:numPr>
                <w:ilvl w:val="0"/>
                <w:numId w:val="31"/>
              </w:numPr>
              <w:spacing w:after="120"/>
              <w:ind w:left="357" w:hanging="357"/>
              <w:rPr>
                <w:rFonts w:asciiTheme="minorHAnsi" w:hAnsiTheme="minorHAnsi" w:cstheme="minorHAnsi"/>
                <w:sz w:val="23"/>
                <w:szCs w:val="23"/>
              </w:rPr>
            </w:pP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The </w:t>
            </w:r>
            <w:r w:rsidR="000C37D7"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delivery of the proposed </w:t>
            </w:r>
            <w:r w:rsidR="006C7F64" w:rsidRPr="005357F8">
              <w:rPr>
                <w:rFonts w:asciiTheme="minorHAnsi" w:hAnsiTheme="minorHAnsi" w:cstheme="minorHAnsi"/>
                <w:sz w:val="23"/>
                <w:szCs w:val="23"/>
              </w:rPr>
              <w:t>erosion control project will remedy the saturation observed to be migrating to the road subgrade of Crozier Avenue and contributing to fatigue cracking of the pavement surface.</w:t>
            </w:r>
          </w:p>
          <w:p w14:paraId="7BC7CED9" w14:textId="77777777" w:rsidR="00D237DC" w:rsidRPr="005357F8" w:rsidRDefault="00D237DC" w:rsidP="005357F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  <w:r w:rsidRPr="005357F8">
              <w:rPr>
                <w:rFonts w:asciiTheme="minorHAnsi" w:hAnsiTheme="minorHAnsi" w:cstheme="minorHAnsi"/>
                <w:sz w:val="23"/>
                <w:szCs w:val="23"/>
                <w:u w:val="single"/>
              </w:rPr>
              <w:t>Financial:</w:t>
            </w:r>
          </w:p>
          <w:p w14:paraId="1BED1DFD" w14:textId="707B1E2F" w:rsidR="00D237DC" w:rsidRPr="005357F8" w:rsidRDefault="000C37D7" w:rsidP="005357F8">
            <w:pPr>
              <w:pStyle w:val="NoSpacing"/>
              <w:numPr>
                <w:ilvl w:val="0"/>
                <w:numId w:val="31"/>
              </w:numPr>
              <w:ind w:left="357" w:hanging="357"/>
              <w:rPr>
                <w:rFonts w:asciiTheme="minorHAnsi" w:hAnsiTheme="minorHAnsi" w:cstheme="minorHAnsi"/>
                <w:sz w:val="23"/>
                <w:szCs w:val="23"/>
              </w:rPr>
            </w:pP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>The proposed</w:t>
            </w:r>
            <w:r w:rsidR="00E21ABD"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6C7F64" w:rsidRPr="005357F8">
              <w:rPr>
                <w:rFonts w:asciiTheme="minorHAnsi" w:hAnsiTheme="minorHAnsi" w:cstheme="minorHAnsi"/>
                <w:iCs/>
                <w:sz w:val="23"/>
                <w:szCs w:val="23"/>
              </w:rPr>
              <w:t>erosion control</w:t>
            </w:r>
            <w:r w:rsidR="00E21ABD"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 project is</w:t>
            </w: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 recommended to be funded from the General Operating Reserve. </w:t>
            </w:r>
            <w:r w:rsidR="00E25264" w:rsidRPr="005357F8">
              <w:rPr>
                <w:rFonts w:asciiTheme="minorHAnsi" w:hAnsiTheme="minorHAnsi" w:cstheme="minorHAnsi"/>
                <w:sz w:val="23"/>
                <w:szCs w:val="23"/>
              </w:rPr>
              <w:t>The current unrestricted balance of the General Operating Reserve is $</w:t>
            </w:r>
            <w:r w:rsidR="006C3089" w:rsidRPr="005357F8">
              <w:rPr>
                <w:rFonts w:asciiTheme="minorHAnsi" w:hAnsiTheme="minorHAnsi" w:cstheme="minorHAnsi"/>
                <w:sz w:val="23"/>
                <w:szCs w:val="23"/>
              </w:rPr>
              <w:t>5</w:t>
            </w:r>
            <w:r w:rsidR="00E25264"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 million.</w:t>
            </w:r>
          </w:p>
        </w:tc>
      </w:tr>
      <w:tr w:rsidR="00995A98" w:rsidRPr="00995A98" w14:paraId="2BCE6B63" w14:textId="77777777" w:rsidTr="00A60A66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225DE7BA" w14:textId="77777777" w:rsidR="00995A98" w:rsidRPr="00995A98" w:rsidRDefault="00995A98" w:rsidP="00A60A6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078F9EDE" w14:textId="77777777" w:rsidR="00995A98" w:rsidRPr="005357F8" w:rsidRDefault="00995A98" w:rsidP="005357F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</w:p>
        </w:tc>
      </w:tr>
      <w:tr w:rsidR="00D237DC" w:rsidRPr="00995A98" w14:paraId="37FC6622" w14:textId="77777777" w:rsidTr="00E90696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2EE94AA6" w14:textId="41EE4854" w:rsidR="00D237DC" w:rsidRPr="00995A98" w:rsidRDefault="00D237DC" w:rsidP="001A6B19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Alternatives Considered</w:t>
            </w: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491EA713" w14:textId="43324D96" w:rsidR="00D237DC" w:rsidRPr="005357F8" w:rsidRDefault="005F3D53" w:rsidP="005357F8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Council </w:t>
            </w:r>
            <w:r w:rsidR="0045485A"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could </w:t>
            </w: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>direct Administration to</w:t>
            </w:r>
            <w:r w:rsidR="00241373"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6C7F64"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present </w:t>
            </w:r>
            <w:r w:rsidR="00A16757">
              <w:rPr>
                <w:rFonts w:asciiTheme="minorHAnsi" w:hAnsiTheme="minorHAnsi" w:cstheme="minorHAnsi"/>
                <w:sz w:val="23"/>
                <w:szCs w:val="23"/>
              </w:rPr>
              <w:t xml:space="preserve">the </w:t>
            </w:r>
            <w:r w:rsidR="006C7F64"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project as a potential for budget consideration with a </w:t>
            </w:r>
            <w:r w:rsidR="004A6D1A" w:rsidRPr="005357F8">
              <w:rPr>
                <w:rFonts w:asciiTheme="minorHAnsi" w:hAnsiTheme="minorHAnsi" w:cstheme="minorHAnsi"/>
                <w:sz w:val="23"/>
                <w:szCs w:val="23"/>
              </w:rPr>
              <w:t>future</w:t>
            </w:r>
            <w:r w:rsidR="006C7F64"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 delivery time</w:t>
            </w:r>
            <w:r w:rsidR="004A6D1A" w:rsidRPr="005357F8">
              <w:rPr>
                <w:rFonts w:asciiTheme="minorHAnsi" w:hAnsiTheme="minorHAnsi" w:cstheme="minorHAnsi"/>
                <w:sz w:val="23"/>
                <w:szCs w:val="23"/>
              </w:rPr>
              <w:t>line</w:t>
            </w: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</w:tc>
      </w:tr>
      <w:tr w:rsidR="00D237DC" w:rsidRPr="00995A98" w14:paraId="34549706" w14:textId="77777777" w:rsidTr="00E90696">
        <w:tc>
          <w:tcPr>
            <w:tcW w:w="2088" w:type="dxa"/>
            <w:tcBorders>
              <w:top w:val="nil"/>
              <w:bottom w:val="single" w:sz="2" w:space="0" w:color="7F7F7F"/>
              <w:right w:val="nil"/>
            </w:tcBorders>
          </w:tcPr>
          <w:p w14:paraId="68E70535" w14:textId="77777777" w:rsidR="00D237DC" w:rsidRPr="00995A98" w:rsidRDefault="00D237D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7F7F7F"/>
            </w:tcBorders>
          </w:tcPr>
          <w:p w14:paraId="01BFC0D0" w14:textId="77777777" w:rsidR="00D237DC" w:rsidRPr="005357F8" w:rsidRDefault="00D237DC" w:rsidP="005357F8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ind w:left="322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237DC" w:rsidRPr="00995A98" w14:paraId="354C8815" w14:textId="77777777" w:rsidTr="00E90696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2C328225" w14:textId="77777777" w:rsidR="00D237DC" w:rsidRPr="00995A98" w:rsidRDefault="00D237D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 xml:space="preserve">Implications of Alternatives </w:t>
            </w: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28B7A26E" w14:textId="77777777" w:rsidR="00D237DC" w:rsidRPr="005357F8" w:rsidRDefault="00D237DC" w:rsidP="005357F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  <w:r w:rsidRPr="005357F8">
              <w:rPr>
                <w:rFonts w:asciiTheme="minorHAnsi" w:hAnsiTheme="minorHAnsi" w:cstheme="minorHAnsi"/>
                <w:sz w:val="23"/>
                <w:szCs w:val="23"/>
                <w:u w:val="single"/>
              </w:rPr>
              <w:t>Strategic Alignment:</w:t>
            </w: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2A25D280" w14:textId="4A9CD741" w:rsidR="005345A3" w:rsidRPr="005357F8" w:rsidRDefault="005345A3" w:rsidP="005357F8">
            <w:pPr>
              <w:pStyle w:val="NoSpacing"/>
              <w:numPr>
                <w:ilvl w:val="0"/>
                <w:numId w:val="31"/>
              </w:numPr>
              <w:spacing w:after="120"/>
              <w:ind w:left="357" w:hanging="357"/>
              <w:rPr>
                <w:rFonts w:asciiTheme="minorHAnsi" w:hAnsiTheme="minorHAnsi" w:cstheme="minorHAnsi"/>
                <w:sz w:val="23"/>
                <w:szCs w:val="23"/>
              </w:rPr>
            </w:pPr>
            <w:r w:rsidRPr="005357F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Maintain and Enhance Strong Communities </w:t>
            </w: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– </w:t>
            </w:r>
            <w:r w:rsidR="005F3D53"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This alternative </w:t>
            </w:r>
            <w:r w:rsidR="00A4242E" w:rsidRPr="005357F8">
              <w:rPr>
                <w:rFonts w:asciiTheme="minorHAnsi" w:hAnsiTheme="minorHAnsi" w:cstheme="minorHAnsi"/>
                <w:sz w:val="23"/>
                <w:szCs w:val="23"/>
              </w:rPr>
              <w:t>is</w:t>
            </w:r>
            <w:r w:rsidR="005F3D53"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 consistent</w:t>
            </w: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 with </w:t>
            </w:r>
            <w:r w:rsidR="001A6B19" w:rsidRPr="005357F8">
              <w:rPr>
                <w:rFonts w:asciiTheme="minorHAnsi" w:hAnsiTheme="minorHAnsi" w:cstheme="minorHAnsi"/>
                <w:sz w:val="23"/>
                <w:szCs w:val="23"/>
              </w:rPr>
              <w:t>G</w:t>
            </w: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oal 2.2 of the Strategic Plan: “Sturgeon County </w:t>
            </w:r>
            <w:r w:rsidR="00A4242E" w:rsidRPr="005357F8">
              <w:rPr>
                <w:rFonts w:asciiTheme="minorHAnsi" w:hAnsiTheme="minorHAnsi" w:cstheme="minorHAnsi"/>
                <w:sz w:val="23"/>
                <w:szCs w:val="23"/>
              </w:rPr>
              <w:t>r</w:t>
            </w: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>esidents have access to safe and reliable infrastructure assets”</w:t>
            </w:r>
            <w:r w:rsidR="001A6B19" w:rsidRPr="005357F8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4D266626" w14:textId="77777777" w:rsidR="005345A3" w:rsidRPr="005357F8" w:rsidRDefault="005345A3" w:rsidP="005357F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  <w:r w:rsidRPr="005357F8">
              <w:rPr>
                <w:rFonts w:asciiTheme="minorHAnsi" w:hAnsiTheme="minorHAnsi" w:cstheme="minorHAnsi"/>
                <w:sz w:val="23"/>
                <w:szCs w:val="23"/>
                <w:u w:val="single"/>
              </w:rPr>
              <w:t>Organizational:</w:t>
            </w:r>
          </w:p>
          <w:p w14:paraId="561872D7" w14:textId="6D0F1527" w:rsidR="00450FA1" w:rsidRPr="005357F8" w:rsidRDefault="005F3D53" w:rsidP="005357F8">
            <w:pPr>
              <w:pStyle w:val="NoSpacing"/>
              <w:numPr>
                <w:ilvl w:val="0"/>
                <w:numId w:val="31"/>
              </w:numPr>
              <w:spacing w:after="120"/>
              <w:ind w:left="357" w:hanging="357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Transportation </w:t>
            </w:r>
            <w:r w:rsidRPr="005357F8">
              <w:rPr>
                <w:rFonts w:asciiTheme="minorHAnsi" w:hAnsiTheme="minorHAnsi" w:cstheme="minorHAnsi"/>
                <w:iCs/>
                <w:sz w:val="23"/>
                <w:szCs w:val="23"/>
              </w:rPr>
              <w:t>and</w:t>
            </w: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 Engineering Services</w:t>
            </w:r>
            <w:r w:rsidR="005345A3"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 w</w:t>
            </w:r>
            <w:r w:rsidR="00A4242E" w:rsidRPr="005357F8">
              <w:rPr>
                <w:rFonts w:asciiTheme="minorHAnsi" w:hAnsiTheme="minorHAnsi" w:cstheme="minorHAnsi"/>
                <w:sz w:val="23"/>
                <w:szCs w:val="23"/>
              </w:rPr>
              <w:t>ould</w:t>
            </w:r>
            <w:r w:rsidR="005345A3"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 be required to continue </w:t>
            </w:r>
            <w:r w:rsidR="004A6D1A" w:rsidRPr="005357F8">
              <w:rPr>
                <w:rFonts w:asciiTheme="minorHAnsi" w:hAnsiTheme="minorHAnsi" w:cstheme="minorHAnsi"/>
                <w:sz w:val="23"/>
                <w:szCs w:val="23"/>
              </w:rPr>
              <w:t>monitoring the bank along Crozier Avenue</w:t>
            </w:r>
            <w:r w:rsidR="005345A3"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 thereby reducing overall capacity to maintain Sturgeon County’s service commitment to operational excellence.</w:t>
            </w:r>
          </w:p>
          <w:p w14:paraId="39511118" w14:textId="1C4A4F66" w:rsidR="005345A3" w:rsidRPr="005357F8" w:rsidRDefault="005345A3" w:rsidP="005357F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  <w:r w:rsidRPr="005357F8">
              <w:rPr>
                <w:rFonts w:asciiTheme="minorHAnsi" w:hAnsiTheme="minorHAnsi" w:cstheme="minorHAnsi"/>
                <w:sz w:val="23"/>
                <w:szCs w:val="23"/>
                <w:u w:val="single"/>
              </w:rPr>
              <w:t>Financial:</w:t>
            </w:r>
          </w:p>
          <w:p w14:paraId="555191A0" w14:textId="7C29829B" w:rsidR="00D237DC" w:rsidRPr="005357F8" w:rsidRDefault="005F3D53" w:rsidP="005357F8">
            <w:pPr>
              <w:pStyle w:val="NoSpacing"/>
              <w:numPr>
                <w:ilvl w:val="0"/>
                <w:numId w:val="31"/>
              </w:numPr>
              <w:ind w:left="357" w:hanging="357"/>
              <w:rPr>
                <w:rFonts w:asciiTheme="minorHAnsi" w:hAnsiTheme="minorHAnsi" w:cstheme="minorHAnsi"/>
                <w:sz w:val="23"/>
                <w:szCs w:val="23"/>
              </w:rPr>
            </w:pP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A </w:t>
            </w:r>
            <w:r w:rsidR="004A6D1A" w:rsidRPr="005357F8">
              <w:rPr>
                <w:rFonts w:asciiTheme="minorHAnsi" w:hAnsiTheme="minorHAnsi" w:cstheme="minorHAnsi"/>
                <w:sz w:val="23"/>
                <w:szCs w:val="23"/>
              </w:rPr>
              <w:t>future year</w:t>
            </w: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E21ABD" w:rsidRPr="005357F8">
              <w:rPr>
                <w:rFonts w:asciiTheme="minorHAnsi" w:hAnsiTheme="minorHAnsi" w:cstheme="minorHAnsi"/>
                <w:iCs/>
                <w:sz w:val="23"/>
                <w:szCs w:val="23"/>
              </w:rPr>
              <w:t>delivery</w:t>
            </w: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 w</w:t>
            </w:r>
            <w:r w:rsidR="00A4242E"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ould </w:t>
            </w: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be </w:t>
            </w:r>
            <w:r w:rsidR="00A16757">
              <w:rPr>
                <w:rFonts w:asciiTheme="minorHAnsi" w:hAnsiTheme="minorHAnsi" w:cstheme="minorHAnsi"/>
                <w:sz w:val="23"/>
                <w:szCs w:val="23"/>
              </w:rPr>
              <w:t xml:space="preserve">planned </w:t>
            </w: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>within</w:t>
            </w:r>
            <w:r w:rsidR="00A4242E"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the </w:t>
            </w:r>
            <w:r w:rsidR="00E21ABD" w:rsidRPr="005357F8">
              <w:rPr>
                <w:rFonts w:asciiTheme="minorHAnsi" w:hAnsiTheme="minorHAnsi" w:cstheme="minorHAnsi"/>
                <w:sz w:val="23"/>
                <w:szCs w:val="23"/>
              </w:rPr>
              <w:t>respective</w:t>
            </w: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 year’s </w:t>
            </w:r>
            <w:r w:rsidR="00951FE3" w:rsidRPr="005357F8">
              <w:rPr>
                <w:rFonts w:asciiTheme="minorHAnsi" w:hAnsiTheme="minorHAnsi" w:cstheme="minorHAnsi"/>
                <w:sz w:val="23"/>
                <w:szCs w:val="23"/>
              </w:rPr>
              <w:t>capital</w:t>
            </w: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 budget.</w:t>
            </w:r>
          </w:p>
        </w:tc>
      </w:tr>
      <w:tr w:rsidR="006023C3" w:rsidRPr="00995A98" w14:paraId="3E537BB0" w14:textId="77777777" w:rsidTr="000A3BD3">
        <w:tc>
          <w:tcPr>
            <w:tcW w:w="2088" w:type="dxa"/>
            <w:tcBorders>
              <w:top w:val="nil"/>
              <w:bottom w:val="single" w:sz="4" w:space="0" w:color="auto"/>
              <w:right w:val="nil"/>
            </w:tcBorders>
          </w:tcPr>
          <w:p w14:paraId="540D691E" w14:textId="77777777" w:rsidR="006023C3" w:rsidRPr="00995A98" w:rsidRDefault="006023C3" w:rsidP="00F013A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</w:tcBorders>
          </w:tcPr>
          <w:p w14:paraId="2186756C" w14:textId="77777777" w:rsidR="006023C3" w:rsidRPr="005357F8" w:rsidRDefault="006023C3" w:rsidP="005357F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23978" w:rsidRPr="00995A98" w14:paraId="25034931" w14:textId="77777777" w:rsidTr="000A3BD3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BCE568" w14:textId="77777777" w:rsidR="00323978" w:rsidRPr="00995A98" w:rsidRDefault="00323978" w:rsidP="007910CD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lastRenderedPageBreak/>
              <w:t>Follow up Action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A3522F" w14:textId="1EAB9867" w:rsidR="004A6D1A" w:rsidRPr="005357F8" w:rsidRDefault="004A6D1A" w:rsidP="005357F8">
            <w:pPr>
              <w:pStyle w:val="ListParagraph"/>
              <w:numPr>
                <w:ilvl w:val="0"/>
                <w:numId w:val="26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>Tender</w:t>
            </w:r>
            <w:r w:rsidR="00743C21">
              <w:rPr>
                <w:rFonts w:asciiTheme="minorHAnsi" w:hAnsiTheme="minorHAnsi" w:cstheme="minorHAnsi"/>
                <w:sz w:val="23"/>
                <w:szCs w:val="23"/>
              </w:rPr>
              <w:t>ing</w:t>
            </w: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 and contract award of proposed erosion control project (Transportation and Engineering Services, Q2 2021).</w:t>
            </w:r>
          </w:p>
          <w:p w14:paraId="0724ACBB" w14:textId="3A7397A9" w:rsidR="005F3D53" w:rsidRPr="005357F8" w:rsidRDefault="004A6D1A" w:rsidP="00316A09">
            <w:pPr>
              <w:pStyle w:val="ListParagraph"/>
              <w:numPr>
                <w:ilvl w:val="0"/>
                <w:numId w:val="26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>Virtual open house and delivery of project communication letter</w:t>
            </w:r>
            <w:r w:rsidR="003E5982"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 (Transportation and Engineering Services, Q</w:t>
            </w: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>3</w:t>
            </w:r>
            <w:r w:rsidR="003E5982" w:rsidRPr="005357F8">
              <w:rPr>
                <w:rFonts w:asciiTheme="minorHAnsi" w:hAnsiTheme="minorHAnsi" w:cstheme="minorHAnsi"/>
                <w:sz w:val="23"/>
                <w:szCs w:val="23"/>
              </w:rPr>
              <w:t xml:space="preserve"> 2021)</w:t>
            </w:r>
            <w:r w:rsidR="005F3D53" w:rsidRPr="005357F8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</w:tc>
      </w:tr>
      <w:tr w:rsidR="00CC0A5D" w:rsidRPr="00995A98" w14:paraId="6935042E" w14:textId="77777777" w:rsidTr="00CC0A5D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A1BACAE" w14:textId="77777777" w:rsidR="00CC0A5D" w:rsidRPr="00995A98" w:rsidRDefault="00CC0A5D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nil"/>
            </w:tcBorders>
          </w:tcPr>
          <w:p w14:paraId="62BC3473" w14:textId="77777777" w:rsidR="00CC0A5D" w:rsidRPr="005357F8" w:rsidRDefault="00CC0A5D" w:rsidP="005357F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23978" w:rsidRPr="00995A98" w14:paraId="5F8BA5DB" w14:textId="77777777" w:rsidTr="00CC0A5D">
        <w:tc>
          <w:tcPr>
            <w:tcW w:w="2088" w:type="dxa"/>
            <w:tcBorders>
              <w:top w:val="single" w:sz="4" w:space="0" w:color="auto"/>
              <w:bottom w:val="nil"/>
              <w:right w:val="single" w:sz="2" w:space="0" w:color="7F7F7F"/>
            </w:tcBorders>
          </w:tcPr>
          <w:p w14:paraId="31EE41D6" w14:textId="77777777" w:rsidR="00323978" w:rsidRPr="00995A98" w:rsidRDefault="00323978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Attachment(s)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2" w:space="0" w:color="7F7F7F"/>
              <w:bottom w:val="nil"/>
            </w:tcBorders>
          </w:tcPr>
          <w:p w14:paraId="2011A24A" w14:textId="54DE0B14" w:rsidR="00323978" w:rsidRPr="005357F8" w:rsidRDefault="00F37BD6" w:rsidP="005357F8">
            <w:pPr>
              <w:numPr>
                <w:ilvl w:val="0"/>
                <w:numId w:val="2"/>
              </w:num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 w:rsidRPr="005357F8">
              <w:rPr>
                <w:rFonts w:asciiTheme="minorHAnsi" w:hAnsiTheme="minorHAnsi" w:cstheme="minorHAnsi"/>
                <w:sz w:val="23"/>
                <w:szCs w:val="23"/>
              </w:rPr>
              <w:t>Aerial Photo – Crozier Avenue</w:t>
            </w:r>
          </w:p>
        </w:tc>
      </w:tr>
      <w:tr w:rsidR="00323978" w:rsidRPr="00995A98" w14:paraId="56199574" w14:textId="77777777" w:rsidTr="00907A1B">
        <w:tc>
          <w:tcPr>
            <w:tcW w:w="2088" w:type="dxa"/>
            <w:tcBorders>
              <w:top w:val="nil"/>
              <w:bottom w:val="single" w:sz="2" w:space="0" w:color="7F7F7F"/>
              <w:right w:val="nil"/>
            </w:tcBorders>
          </w:tcPr>
          <w:p w14:paraId="0B66AC83" w14:textId="77777777" w:rsidR="00323978" w:rsidRPr="00995A98" w:rsidRDefault="00323978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7F7F7F"/>
            </w:tcBorders>
          </w:tcPr>
          <w:p w14:paraId="7CF4CAEB" w14:textId="77777777" w:rsidR="00323978" w:rsidRPr="005357F8" w:rsidRDefault="00323978" w:rsidP="005357F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  <w:highlight w:val="yellow"/>
              </w:rPr>
            </w:pPr>
          </w:p>
        </w:tc>
      </w:tr>
      <w:tr w:rsidR="00323978" w:rsidRPr="00995A98" w14:paraId="476BD852" w14:textId="77777777" w:rsidTr="00907A1B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2E875530" w14:textId="77777777" w:rsidR="00323978" w:rsidRPr="00995A98" w:rsidRDefault="00323978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Report Reviewed by:</w:t>
            </w: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583D2A4B" w14:textId="77777777" w:rsidR="00195895" w:rsidRPr="005357F8" w:rsidRDefault="00195895" w:rsidP="00535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</w:p>
          <w:p w14:paraId="1F620A0D" w14:textId="51387474" w:rsidR="005345A3" w:rsidRPr="005357F8" w:rsidRDefault="005345A3" w:rsidP="00535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  <w:r w:rsidRPr="005357F8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Gary Mayhew, Manager</w:t>
            </w:r>
            <w:r w:rsidR="0024141F" w:rsidRPr="005357F8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,</w:t>
            </w:r>
            <w:r w:rsidRPr="005357F8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 xml:space="preserve"> Transportation </w:t>
            </w:r>
            <w:r w:rsidR="00316A09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 xml:space="preserve">and Engineering </w:t>
            </w:r>
            <w:r w:rsidRPr="005357F8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Services</w:t>
            </w:r>
          </w:p>
          <w:p w14:paraId="478D95F5" w14:textId="77777777" w:rsidR="005345A3" w:rsidRPr="005357F8" w:rsidRDefault="005345A3" w:rsidP="00535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</w:p>
          <w:p w14:paraId="1DBEC51A" w14:textId="5F846766" w:rsidR="005345A3" w:rsidRPr="005357F8" w:rsidRDefault="005345A3" w:rsidP="00535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  <w:r w:rsidRPr="005357F8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Scott M</w:t>
            </w:r>
            <w:r w:rsidR="00A16757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a</w:t>
            </w:r>
            <w:r w:rsidRPr="005357F8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cDougal</w:t>
            </w:r>
            <w:r w:rsidR="008F3B30" w:rsidRPr="005357F8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l</w:t>
            </w:r>
            <w:r w:rsidRPr="005357F8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, Chief Operati</w:t>
            </w:r>
            <w:r w:rsidR="008F3B30" w:rsidRPr="005357F8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ons</w:t>
            </w:r>
            <w:r w:rsidRPr="005357F8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 xml:space="preserve"> Officer</w:t>
            </w:r>
            <w:r w:rsidR="0024141F" w:rsidRPr="005357F8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 xml:space="preserve"> – COO </w:t>
            </w:r>
          </w:p>
          <w:p w14:paraId="58FA64ED" w14:textId="77777777" w:rsidR="005345A3" w:rsidRPr="005357F8" w:rsidRDefault="005345A3" w:rsidP="00535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</w:p>
          <w:p w14:paraId="18DBE84F" w14:textId="3A15FA33" w:rsidR="00323978" w:rsidRPr="005357F8" w:rsidRDefault="005345A3" w:rsidP="00535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  <w:r w:rsidRPr="005357F8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Reegan McCullough, County Commissioner – CAO</w:t>
            </w:r>
          </w:p>
        </w:tc>
      </w:tr>
    </w:tbl>
    <w:p w14:paraId="0F568F6B" w14:textId="77777777" w:rsidR="005201F1" w:rsidRPr="00C52FA7" w:rsidRDefault="00E979B7" w:rsidP="005201F1">
      <w:pPr>
        <w:spacing w:after="60"/>
        <w:rPr>
          <w:rFonts w:asciiTheme="minorHAnsi" w:hAnsiTheme="minorHAnsi" w:cstheme="minorHAnsi"/>
          <w:b/>
          <w:sz w:val="24"/>
        </w:rPr>
      </w:pPr>
      <w:r w:rsidRPr="00995A98">
        <w:rPr>
          <w:rFonts w:asciiTheme="minorHAnsi" w:hAnsiTheme="minorHAnsi"/>
          <w:sz w:val="23"/>
          <w:szCs w:val="23"/>
          <w:u w:val="single"/>
        </w:rPr>
        <w:br w:type="page"/>
      </w:r>
      <w:r w:rsidR="005201F1" w:rsidRPr="00C52FA7">
        <w:rPr>
          <w:rFonts w:asciiTheme="minorHAnsi" w:hAnsiTheme="minorHAnsi" w:cstheme="minorHAnsi"/>
          <w:b/>
          <w:sz w:val="24"/>
        </w:rPr>
        <w:lastRenderedPageBreak/>
        <w:t>Strategic Alignment Checklist</w:t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</w:p>
    <w:p w14:paraId="06C8B63E" w14:textId="7AE5078D" w:rsidR="005201F1" w:rsidRPr="009F5513" w:rsidRDefault="005201F1" w:rsidP="005201F1">
      <w:pPr>
        <w:tabs>
          <w:tab w:val="left" w:pos="3240"/>
          <w:tab w:val="right" w:pos="6318"/>
          <w:tab w:val="left" w:pos="6474"/>
          <w:tab w:val="right" w:pos="8460"/>
        </w:tabs>
        <w:spacing w:after="60"/>
        <w:ind w:left="-851" w:right="-998"/>
        <w:jc w:val="both"/>
        <w:rPr>
          <w:rFonts w:asciiTheme="minorHAnsi" w:hAnsiTheme="minorHAnsi" w:cstheme="minorHAnsi"/>
          <w:i/>
          <w:sz w:val="24"/>
        </w:rPr>
      </w:pPr>
      <w:r w:rsidRPr="009F5513">
        <w:rPr>
          <w:rFonts w:asciiTheme="minorHAnsi" w:hAnsiTheme="minorHAnsi" w:cstheme="minorHAnsi"/>
          <w:b/>
          <w:sz w:val="24"/>
        </w:rPr>
        <w:t xml:space="preserve">Vision: </w:t>
      </w:r>
      <w:r w:rsidRPr="009F5513">
        <w:rPr>
          <w:rFonts w:asciiTheme="minorHAnsi" w:hAnsiTheme="minorHAnsi" w:cstheme="minorHAnsi"/>
          <w:i/>
          <w:sz w:val="24"/>
        </w:rPr>
        <w:t>Sturgeon County: a diverse, active community that pioneers opportunities and promotes initiative while embracing rural lifestyles.</w:t>
      </w:r>
    </w:p>
    <w:p w14:paraId="5D042F1B" w14:textId="3B9D0E6D" w:rsidR="005201F1" w:rsidRPr="009F5513" w:rsidRDefault="005201F1" w:rsidP="005201F1">
      <w:pPr>
        <w:tabs>
          <w:tab w:val="left" w:pos="3240"/>
          <w:tab w:val="right" w:pos="6318"/>
          <w:tab w:val="left" w:pos="6474"/>
          <w:tab w:val="right" w:pos="8460"/>
        </w:tabs>
        <w:spacing w:after="60"/>
        <w:ind w:left="-851" w:right="-998"/>
        <w:jc w:val="both"/>
        <w:rPr>
          <w:rFonts w:asciiTheme="minorHAnsi" w:hAnsiTheme="minorHAnsi" w:cstheme="minorHAnsi"/>
          <w:i/>
          <w:sz w:val="24"/>
        </w:rPr>
      </w:pPr>
      <w:r w:rsidRPr="009F5513">
        <w:rPr>
          <w:rFonts w:asciiTheme="minorHAnsi" w:hAnsiTheme="minorHAnsi" w:cstheme="minorHAnsi"/>
          <w:b/>
          <w:sz w:val="24"/>
        </w:rPr>
        <w:t xml:space="preserve">Mission: </w:t>
      </w:r>
      <w:r w:rsidRPr="009F5513">
        <w:rPr>
          <w:rFonts w:asciiTheme="minorHAnsi" w:hAnsiTheme="minorHAnsi" w:cstheme="minorHAnsi"/>
          <w:i/>
          <w:sz w:val="24"/>
        </w:rPr>
        <w:t>Provide quality, cost effective services and infrastructure to meet the diverse needs of the Sturgeon County community, while improving competitiveness and sustainability.</w:t>
      </w:r>
    </w:p>
    <w:p w14:paraId="133F351B" w14:textId="77777777" w:rsidR="00C52FA7" w:rsidRPr="00995A98" w:rsidRDefault="00C52FA7" w:rsidP="005201F1">
      <w:pPr>
        <w:tabs>
          <w:tab w:val="left" w:pos="3240"/>
          <w:tab w:val="right" w:pos="6318"/>
          <w:tab w:val="left" w:pos="6474"/>
          <w:tab w:val="right" w:pos="8460"/>
        </w:tabs>
        <w:spacing w:after="60"/>
        <w:ind w:left="-851" w:right="-998"/>
        <w:jc w:val="both"/>
        <w:rPr>
          <w:rFonts w:asciiTheme="minorHAnsi" w:hAnsiTheme="minorHAnsi" w:cstheme="minorHAnsi"/>
          <w:i/>
          <w:sz w:val="21"/>
          <w:szCs w:val="21"/>
        </w:rPr>
      </w:pPr>
    </w:p>
    <w:tbl>
      <w:tblPr>
        <w:tblStyle w:val="TableGrid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372"/>
        <w:gridCol w:w="1559"/>
        <w:gridCol w:w="709"/>
        <w:gridCol w:w="1559"/>
      </w:tblGrid>
      <w:tr w:rsidR="005201F1" w:rsidRPr="00995A98" w14:paraId="24968626" w14:textId="77777777" w:rsidTr="00E23B16">
        <w:trPr>
          <w:trHeight w:val="317"/>
        </w:trPr>
        <w:tc>
          <w:tcPr>
            <w:tcW w:w="7372" w:type="dxa"/>
            <w:vAlign w:val="center"/>
          </w:tcPr>
          <w:p w14:paraId="048FFCB3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Focus Areas</w:t>
            </w:r>
          </w:p>
        </w:tc>
        <w:tc>
          <w:tcPr>
            <w:tcW w:w="1559" w:type="dxa"/>
            <w:vAlign w:val="center"/>
          </w:tcPr>
          <w:p w14:paraId="22DE02FF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Not consistent</w:t>
            </w:r>
          </w:p>
        </w:tc>
        <w:tc>
          <w:tcPr>
            <w:tcW w:w="709" w:type="dxa"/>
            <w:vAlign w:val="center"/>
          </w:tcPr>
          <w:p w14:paraId="3A25AB4E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N/A</w:t>
            </w:r>
          </w:p>
        </w:tc>
        <w:tc>
          <w:tcPr>
            <w:tcW w:w="1559" w:type="dxa"/>
            <w:vAlign w:val="center"/>
          </w:tcPr>
          <w:p w14:paraId="5229B1CA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Consistent</w:t>
            </w:r>
          </w:p>
        </w:tc>
      </w:tr>
      <w:tr w:rsidR="008675A1" w:rsidRPr="00995A98" w14:paraId="160C6F68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3DA52BA2" w14:textId="77777777" w:rsidR="008675A1" w:rsidRPr="00995A98" w:rsidRDefault="008675A1" w:rsidP="009618C8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ind w:left="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Planned Growth and Prosperity</w:t>
            </w:r>
          </w:p>
        </w:tc>
        <w:tc>
          <w:tcPr>
            <w:tcW w:w="1559" w:type="dxa"/>
            <w:vAlign w:val="center"/>
          </w:tcPr>
          <w:p w14:paraId="0487B8CD" w14:textId="77777777" w:rsidR="008675A1" w:rsidRPr="00995A98" w:rsidRDefault="008675A1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5C946DE" w14:textId="77777777" w:rsidR="008675A1" w:rsidRPr="00995A98" w:rsidRDefault="008675A1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5B0ADE7" w14:textId="77777777" w:rsidR="008675A1" w:rsidRPr="00995A98" w:rsidRDefault="008675A1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8675A1" w:rsidRPr="00995A98" w14:paraId="6577EFE2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761A9F40" w14:textId="77777777" w:rsidR="008675A1" w:rsidRPr="00995A98" w:rsidRDefault="008675A1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encourage varied and integrated enterprises that enhance our strong </w:t>
            </w:r>
            <w:proofErr w:type="gramStart"/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economic</w:t>
            </w:r>
            <w:proofErr w:type="gramEnd"/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</w:p>
          <w:p w14:paraId="17496903" w14:textId="77777777" w:rsidR="008675A1" w:rsidRDefault="008675A1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base, while balancing the needs of the community and natural environment.</w:t>
            </w:r>
          </w:p>
          <w:p w14:paraId="50548278" w14:textId="5F0249D2" w:rsidR="00010397" w:rsidRPr="00995A98" w:rsidRDefault="00010397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(Strategic Plan and 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MDP 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pg. 36)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1349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51E20D1" w14:textId="427E7C58" w:rsidR="008675A1" w:rsidRPr="00995A98" w:rsidRDefault="00290B0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6399301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FDDC8FD" w14:textId="07A6735F" w:rsidR="008675A1" w:rsidRPr="00995A98" w:rsidRDefault="005345A3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54460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A7494A8" w14:textId="77777777" w:rsidR="008675A1" w:rsidRPr="00995A98" w:rsidRDefault="008675A1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675A1" w:rsidRPr="00995A98" w14:paraId="04C95C7B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453A9EDF" w14:textId="2CE6ABAC" w:rsidR="008675A1" w:rsidRPr="00FE6126" w:rsidRDefault="00991E0B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FE6126">
              <w:rPr>
                <w:rFonts w:asciiTheme="minorHAnsi" w:hAnsiTheme="minorHAnsi" w:cstheme="minorHAnsi"/>
                <w:i/>
                <w:sz w:val="21"/>
                <w:szCs w:val="21"/>
              </w:rPr>
              <w:t>Supports a strong thriving business environment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to strengthen our economic foundation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39308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4EDAED2" w14:textId="77777777" w:rsidR="008675A1" w:rsidRPr="00995A98" w:rsidRDefault="008675A1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6058023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D589803" w14:textId="26040E76" w:rsidR="008675A1" w:rsidRPr="00995A98" w:rsidRDefault="005345A3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5758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2ACC9052" w14:textId="77777777" w:rsidR="008675A1" w:rsidRPr="00995A98" w:rsidRDefault="008675A1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7E42F4" w:rsidRPr="00995A98" w14:paraId="51C57AF7" w14:textId="77777777" w:rsidTr="00290B0D">
        <w:trPr>
          <w:trHeight w:val="284"/>
        </w:trPr>
        <w:tc>
          <w:tcPr>
            <w:tcW w:w="7372" w:type="dxa"/>
            <w:tcBorders>
              <w:bottom w:val="single" w:sz="4" w:space="0" w:color="000000"/>
            </w:tcBorders>
            <w:vAlign w:val="center"/>
          </w:tcPr>
          <w:p w14:paraId="3BED811F" w14:textId="4CB440AB" w:rsidR="007E42F4" w:rsidRPr="00FE6126" w:rsidRDefault="007B2527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bookmarkStart w:id="1" w:name="_Hlk524429560"/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Plans for responsible growth through the MDP and regional growth plan.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203588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4" w:space="0" w:color="000000"/>
                </w:tcBorders>
                <w:vAlign w:val="center"/>
              </w:tcPr>
              <w:p w14:paraId="217F6312" w14:textId="0D2BF1CD" w:rsidR="007E42F4" w:rsidRPr="00995A98" w:rsidRDefault="00290B0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5913853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000000"/>
                </w:tcBorders>
                <w:vAlign w:val="center"/>
              </w:tcPr>
              <w:p w14:paraId="2F087717" w14:textId="458467FB" w:rsidR="007E42F4" w:rsidRPr="00995A98" w:rsidRDefault="005345A3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7304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4" w:space="0" w:color="000000"/>
                </w:tcBorders>
                <w:vAlign w:val="center"/>
              </w:tcPr>
              <w:p w14:paraId="72CD871E" w14:textId="77777777" w:rsidR="007E42F4" w:rsidRPr="00995A98" w:rsidRDefault="007E42F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290B0D" w:rsidRPr="00995A98" w14:paraId="0043F359" w14:textId="77777777" w:rsidTr="00290B0D">
        <w:trPr>
          <w:trHeight w:val="645"/>
        </w:trPr>
        <w:tc>
          <w:tcPr>
            <w:tcW w:w="7372" w:type="dxa"/>
            <w:tcBorders>
              <w:bottom w:val="nil"/>
            </w:tcBorders>
            <w:vAlign w:val="center"/>
          </w:tcPr>
          <w:p w14:paraId="3662C376" w14:textId="77777777" w:rsidR="00290B0D" w:rsidRDefault="00290B0D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Manages growth for current and future developments through:</w:t>
            </w:r>
          </w:p>
          <w:p w14:paraId="200B3351" w14:textId="208FF4F6" w:rsidR="00290B0D" w:rsidRPr="00290B0D" w:rsidRDefault="00290B0D" w:rsidP="00290B0D">
            <w:pPr>
              <w:pStyle w:val="ListParagraph"/>
              <w:numPr>
                <w:ilvl w:val="1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transparent bylaws, </w:t>
            </w:r>
            <w:proofErr w:type="gramStart"/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policies</w:t>
            </w:r>
            <w:proofErr w:type="gramEnd"/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and processes to enable responsible land development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208479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nil"/>
                </w:tcBorders>
                <w:vAlign w:val="center"/>
              </w:tcPr>
              <w:p w14:paraId="68BC7F3E" w14:textId="190A8C8D" w:rsidR="00290B0D" w:rsidRPr="00995A98" w:rsidRDefault="00290B0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9582294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nil"/>
                </w:tcBorders>
                <w:vAlign w:val="center"/>
              </w:tcPr>
              <w:p w14:paraId="226A5F0B" w14:textId="268BA32F" w:rsidR="00290B0D" w:rsidRPr="00995A98" w:rsidRDefault="005345A3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04156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nil"/>
                </w:tcBorders>
                <w:vAlign w:val="center"/>
              </w:tcPr>
              <w:p w14:paraId="65CCE397" w14:textId="283AAC6B" w:rsidR="00290B0D" w:rsidRPr="00995A98" w:rsidRDefault="00290B0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290B0D" w:rsidRPr="00995A98" w14:paraId="5D15A940" w14:textId="77777777" w:rsidTr="00290B0D">
        <w:trPr>
          <w:trHeight w:val="645"/>
        </w:trPr>
        <w:tc>
          <w:tcPr>
            <w:tcW w:w="7372" w:type="dxa"/>
            <w:tcBorders>
              <w:top w:val="nil"/>
            </w:tcBorders>
            <w:vAlign w:val="center"/>
          </w:tcPr>
          <w:p w14:paraId="7706E176" w14:textId="06F2FB85" w:rsidR="00290B0D" w:rsidRDefault="00290B0D" w:rsidP="00290B0D">
            <w:pPr>
              <w:pStyle w:val="ListParagraph"/>
              <w:numPr>
                <w:ilvl w:val="1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targeting growth around existing and identified future growth areas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98831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</w:tcBorders>
                <w:vAlign w:val="center"/>
              </w:tcPr>
              <w:p w14:paraId="5E04513E" w14:textId="18F807C1" w:rsidR="00290B0D" w:rsidRDefault="00290B0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120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</w:tcBorders>
                <w:vAlign w:val="center"/>
              </w:tcPr>
              <w:p w14:paraId="66ADAE95" w14:textId="45A3DE52" w:rsidR="00290B0D" w:rsidRDefault="00290B0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43860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</w:tcBorders>
                <w:vAlign w:val="center"/>
              </w:tcPr>
              <w:p w14:paraId="300F7C05" w14:textId="59AF5A8C" w:rsidR="00290B0D" w:rsidRDefault="005345A3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bookmarkEnd w:id="1"/>
      <w:tr w:rsidR="007E42F4" w:rsidRPr="00995A98" w14:paraId="4F8E299F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39E1C0BE" w14:textId="77777777" w:rsidR="007E42F4" w:rsidRPr="00995A98" w:rsidRDefault="007E42F4" w:rsidP="009618C8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ind w:left="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Maintain and Enhance Strong Communities</w:t>
            </w:r>
          </w:p>
        </w:tc>
        <w:tc>
          <w:tcPr>
            <w:tcW w:w="1559" w:type="dxa"/>
            <w:vAlign w:val="center"/>
          </w:tcPr>
          <w:p w14:paraId="24ABFE09" w14:textId="07DF74EA" w:rsidR="007E42F4" w:rsidRPr="00995A98" w:rsidRDefault="007E42F4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53D5DE8" w14:textId="77777777" w:rsidR="007E42F4" w:rsidRPr="00995A98" w:rsidRDefault="007E42F4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E4887CA" w14:textId="77777777" w:rsidR="007E42F4" w:rsidRPr="00995A98" w:rsidRDefault="007E42F4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7E42F4" w:rsidRPr="00995A98" w14:paraId="24A3D3B3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4341B692" w14:textId="6EE7BA06" w:rsidR="005E4B38" w:rsidRDefault="007E42F4" w:rsidP="00C00AA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60"/>
              <w:ind w:right="-998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are committed to a safe and viable community, where our residents </w:t>
            </w:r>
            <w:proofErr w:type="gramStart"/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>are</w:t>
            </w:r>
            <w:proofErr w:type="gramEnd"/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 </w:t>
            </w:r>
          </w:p>
          <w:p w14:paraId="20F86BC8" w14:textId="77777777" w:rsidR="00C805A9" w:rsidRDefault="007E42F4" w:rsidP="00C00AA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60"/>
              <w:ind w:right="-998"/>
              <w:rPr>
                <w:rFonts w:asciiTheme="minorHAnsi" w:hAnsiTheme="minorHAnsi"/>
                <w:i/>
              </w:rPr>
            </w:pPr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provided with access to opportunities and </w:t>
            </w:r>
            <w:r w:rsidR="007B4182"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>quality of life</w:t>
            </w:r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>.</w:t>
            </w:r>
            <w:r w:rsidRPr="0043439B">
              <w:rPr>
                <w:rFonts w:asciiTheme="minorHAnsi" w:hAnsiTheme="minorHAnsi"/>
                <w:i/>
              </w:rPr>
              <w:t xml:space="preserve"> </w:t>
            </w:r>
          </w:p>
          <w:p w14:paraId="53891517" w14:textId="3404D77C" w:rsidR="007E42F4" w:rsidRPr="00202F3A" w:rsidRDefault="00C805A9" w:rsidP="00C00AA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60"/>
              <w:ind w:right="-998"/>
              <w:rPr>
                <w:rFonts w:asciiTheme="minorHAnsi" w:hAnsiTheme="minorHAnsi"/>
                <w:i/>
              </w:rPr>
            </w:pPr>
            <w:r w:rsidRPr="00C805A9">
              <w:rPr>
                <w:rFonts w:asciiTheme="minorHAnsi" w:hAnsiTheme="minorHAnsi"/>
                <w:i/>
              </w:rPr>
              <w:t>(Strategic Plan and</w:t>
            </w:r>
            <w:r w:rsidR="00564E9C">
              <w:rPr>
                <w:rFonts w:asciiTheme="minorHAnsi" w:hAnsiTheme="minorHAnsi"/>
                <w:i/>
              </w:rPr>
              <w:t xml:space="preserve"> pg. 27</w:t>
            </w:r>
            <w:r w:rsidRPr="00C805A9">
              <w:rPr>
                <w:rFonts w:asciiTheme="minorHAnsi" w:hAnsiTheme="minorHAnsi"/>
                <w:i/>
              </w:rPr>
              <w:t xml:space="preserve"> </w:t>
            </w:r>
            <w:r w:rsidR="00564E9C">
              <w:rPr>
                <w:rFonts w:asciiTheme="minorHAnsi" w:hAnsiTheme="minorHAnsi"/>
                <w:i/>
              </w:rPr>
              <w:t>MDP</w:t>
            </w:r>
            <w:r w:rsidRPr="00C805A9">
              <w:rPr>
                <w:rFonts w:asciiTheme="minorHAnsi" w:hAnsiTheme="minorHAnsi"/>
                <w:i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1438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CFAFB48" w14:textId="77777777" w:rsidR="007E42F4" w:rsidRPr="00995A98" w:rsidRDefault="007E42F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78296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386D086" w14:textId="77777777" w:rsidR="007E42F4" w:rsidRPr="00995A98" w:rsidRDefault="007E42F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709856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5FA7693" w14:textId="010E8ECC" w:rsidR="007E42F4" w:rsidRPr="00995A98" w:rsidRDefault="0024141F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7E42F4" w:rsidRPr="00995A98" w14:paraId="7899C2BB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3BFD3BE4" w14:textId="4F58F2D1" w:rsidR="007E42F4" w:rsidRPr="00995A98" w:rsidRDefault="00F7421E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left="714" w:hanging="357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Provides access to programs and services that have a p</w:t>
            </w:r>
            <w:r w:rsidR="007E42F4"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ositive impact on residents’ quality of life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855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CEF66B3" w14:textId="77777777" w:rsidR="007E42F4" w:rsidRPr="00995A98" w:rsidRDefault="007E42F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230300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743EF2C" w14:textId="01A7971A" w:rsidR="007E42F4" w:rsidRPr="00995A98" w:rsidRDefault="005345A3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84267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43B0E20" w14:textId="77777777" w:rsidR="007E42F4" w:rsidRPr="00995A98" w:rsidRDefault="007E42F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43439B" w:rsidRPr="00995A98" w14:paraId="0C92938E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1A048101" w14:textId="77777777" w:rsidR="0043439B" w:rsidRPr="00995A98" w:rsidRDefault="0043439B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Provides access to safe and reliable infrastructure assets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5137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9D5B019" w14:textId="77777777" w:rsidR="0043439B" w:rsidRPr="00995A98" w:rsidRDefault="0043439B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34882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5D1736A" w14:textId="77777777" w:rsidR="0043439B" w:rsidRPr="00995A98" w:rsidRDefault="0043439B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9784444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F459C85" w14:textId="14C70E35" w:rsidR="0043439B" w:rsidRPr="00995A98" w:rsidRDefault="005345A3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7E42F4" w:rsidRPr="00995A98" w14:paraId="28CE5FD7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6E335E03" w14:textId="794FA0E6" w:rsidR="007E42F4" w:rsidRPr="00995A98" w:rsidRDefault="0043439B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Supports the safety of people and property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37585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3AA9878" w14:textId="77777777" w:rsidR="007E42F4" w:rsidRPr="00995A98" w:rsidRDefault="007E42F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27479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2A80558" w14:textId="77777777" w:rsidR="007E42F4" w:rsidRPr="00995A98" w:rsidRDefault="007E42F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028890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2E1BAF8" w14:textId="39EF760D" w:rsidR="007E42F4" w:rsidRPr="00995A98" w:rsidRDefault="005345A3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5201F1" w:rsidRPr="00995A98" w14:paraId="4B9E5E78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103F77DF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Strong Local </w:t>
            </w:r>
            <w:r w:rsidR="008675A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and Regional </w:t>
            </w: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Governance</w:t>
            </w:r>
          </w:p>
        </w:tc>
        <w:tc>
          <w:tcPr>
            <w:tcW w:w="1559" w:type="dxa"/>
            <w:vAlign w:val="center"/>
          </w:tcPr>
          <w:p w14:paraId="6DE65DC2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9A7BAB6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2B2ACDC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201F1" w:rsidRPr="00995A98" w14:paraId="2DEF424F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159B06D3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promote consistent and accountable leadership through collaborative and </w:t>
            </w:r>
          </w:p>
          <w:p w14:paraId="77618F56" w14:textId="2095043A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transparent processes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564E9C" w:rsidRPr="00C805A9">
              <w:rPr>
                <w:rFonts w:asciiTheme="minorHAnsi" w:hAnsiTheme="minorHAnsi"/>
                <w:i/>
              </w:rPr>
              <w:t>(Strategic Plan and</w:t>
            </w:r>
            <w:r w:rsidR="00564E9C">
              <w:rPr>
                <w:rFonts w:asciiTheme="minorHAnsi" w:hAnsiTheme="minorHAnsi"/>
                <w:i/>
              </w:rPr>
              <w:t xml:space="preserve"> pg. 27</w:t>
            </w:r>
            <w:r w:rsidR="00564E9C" w:rsidRPr="00C805A9">
              <w:rPr>
                <w:rFonts w:asciiTheme="minorHAnsi" w:hAnsiTheme="minorHAnsi"/>
                <w:i/>
              </w:rPr>
              <w:t xml:space="preserve"> </w:t>
            </w:r>
            <w:r w:rsidR="00564E9C">
              <w:rPr>
                <w:rFonts w:asciiTheme="minorHAnsi" w:hAnsiTheme="minorHAnsi"/>
                <w:i/>
              </w:rPr>
              <w:t>MDP</w:t>
            </w:r>
            <w:r w:rsidR="00564E9C" w:rsidRPr="00C805A9">
              <w:rPr>
                <w:rFonts w:asciiTheme="minorHAnsi" w:hAnsiTheme="minorHAnsi"/>
                <w:i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74291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4C4C967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89196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C6F7BAA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4119253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1BE7FD5B" w14:textId="703E96DD" w:rsidR="005201F1" w:rsidRPr="00995A98" w:rsidRDefault="005345A3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5201F1" w:rsidRPr="00995A98" w14:paraId="05680E61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4ECF97A8" w14:textId="11876A4E" w:rsidR="005201F1" w:rsidRPr="00995A98" w:rsidRDefault="00D35A11" w:rsidP="00E23B16">
            <w:pPr>
              <w:pStyle w:val="ListParagraph"/>
              <w:numPr>
                <w:ilvl w:val="0"/>
                <w:numId w:val="3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Provides effective 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l</w:t>
            </w:r>
            <w:r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eadership and </w:t>
            </w:r>
            <w:r w:rsidR="00C52FA7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>management</w:t>
            </w:r>
            <w:r w:rsidR="00C52FA7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F7421E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consistent with Strategic Plan, MDP, </w:t>
            </w:r>
            <w:r w:rsidR="005201F1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master </w:t>
            </w:r>
            <w:r w:rsidR="004E2D44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>plans,</w:t>
            </w:r>
            <w:r w:rsidR="005201F1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C52FA7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bylaws, </w:t>
            </w:r>
            <w:r w:rsidR="005201F1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>policies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, </w:t>
            </w:r>
            <w:r w:rsidR="00C52FA7">
              <w:rPr>
                <w:rFonts w:asciiTheme="minorHAnsi" w:hAnsiTheme="minorHAnsi" w:cstheme="minorHAnsi"/>
                <w:i/>
                <w:sz w:val="21"/>
                <w:szCs w:val="21"/>
              </w:rPr>
              <w:t>c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ommunity engagement</w:t>
            </w:r>
            <w:r w:rsidR="005201F1"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96387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CF9E266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6206448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96F18C7" w14:textId="117B8D14" w:rsidR="005201F1" w:rsidRPr="00995A98" w:rsidRDefault="005345A3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43714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6166D32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201F1" w:rsidRPr="00995A98" w14:paraId="1FD75943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03FC5258" w14:textId="77777777" w:rsidR="005201F1" w:rsidRPr="00995A98" w:rsidRDefault="005201F1" w:rsidP="00E23B16">
            <w:pPr>
              <w:pStyle w:val="ListParagraph"/>
              <w:numPr>
                <w:ilvl w:val="0"/>
                <w:numId w:val="3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Considers fiscal stability and sustainability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39062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1EFA8CE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816080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22B881A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7740134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B11402A" w14:textId="66BD1CB4" w:rsidR="005201F1" w:rsidRPr="00995A98" w:rsidRDefault="005345A3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5201F1" w:rsidRPr="00995A98" w14:paraId="66E39DEE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23881630" w14:textId="64FAA679" w:rsidR="005201F1" w:rsidRPr="00995A98" w:rsidRDefault="00F7421E" w:rsidP="00E23B16">
            <w:pPr>
              <w:pStyle w:val="ListParagraph"/>
              <w:numPr>
                <w:ilvl w:val="0"/>
                <w:numId w:val="5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Fosters collaborative intergovernmental partnerships 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71081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6C807C7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4480550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2DF3D0D" w14:textId="12813882" w:rsidR="005201F1" w:rsidRPr="00995A98" w:rsidRDefault="005345A3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569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935FACF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68496D" w:rsidRPr="00995A98" w14:paraId="0B6C3DA0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02AB42E2" w14:textId="77777777" w:rsidR="0068496D" w:rsidRPr="00995A98" w:rsidRDefault="0068496D" w:rsidP="009618C8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ind w:left="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Community Identity &amp; Spirit</w:t>
            </w:r>
          </w:p>
        </w:tc>
        <w:tc>
          <w:tcPr>
            <w:tcW w:w="1559" w:type="dxa"/>
            <w:vAlign w:val="center"/>
          </w:tcPr>
          <w:p w14:paraId="7F319756" w14:textId="77777777" w:rsidR="0068496D" w:rsidRPr="00995A98" w:rsidRDefault="0068496D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C87CA23" w14:textId="77777777" w:rsidR="0068496D" w:rsidRPr="00995A98" w:rsidRDefault="0068496D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0626FE9" w14:textId="77777777" w:rsidR="0068496D" w:rsidRPr="00995A98" w:rsidRDefault="0068496D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8496D" w:rsidRPr="00995A98" w14:paraId="3747CA2E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5284DFE4" w14:textId="05EF22B2" w:rsidR="0068496D" w:rsidRPr="00995A98" w:rsidRDefault="0068496D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We will build upon our strengths, where together we will create an inclusive, caring community</w:t>
            </w:r>
            <w:r w:rsidR="00055F3B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(Strategic Plan and 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>MDP pg. 27</w:t>
            </w:r>
            <w:r w:rsidR="00055F3B">
              <w:rPr>
                <w:rFonts w:asciiTheme="minorHAnsi" w:hAnsiTheme="minorHAnsi" w:cstheme="minorHAnsi"/>
                <w:i/>
                <w:sz w:val="21"/>
                <w:szCs w:val="21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8022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E8E1395" w14:textId="77777777" w:rsidR="0068496D" w:rsidRPr="00995A98" w:rsidRDefault="0068496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948017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B92083B" w14:textId="73345E7A" w:rsidR="0068496D" w:rsidRPr="00995A98" w:rsidRDefault="005345A3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62385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C5295C0" w14:textId="77777777" w:rsidR="0068496D" w:rsidRPr="00995A98" w:rsidRDefault="0068496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68496D" w:rsidRPr="00995A98" w14:paraId="339F5010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5824220C" w14:textId="77777777" w:rsidR="0068496D" w:rsidRPr="00995A98" w:rsidRDefault="0068496D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Promotes and/or enhances residents’ identification with Sturgeon County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97157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D3B104E" w14:textId="77777777" w:rsidR="0068496D" w:rsidRPr="00995A98" w:rsidRDefault="0068496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0916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DED7A65" w14:textId="77777777" w:rsidR="0068496D" w:rsidRPr="00995A98" w:rsidRDefault="0068496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4991858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A7D4A7B" w14:textId="59CD422A" w:rsidR="0068496D" w:rsidRPr="00995A98" w:rsidRDefault="005345A3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68496D" w:rsidRPr="00995A98" w14:paraId="2B97C78C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01CF4790" w14:textId="64BA6A3D" w:rsidR="0068496D" w:rsidRPr="00995A98" w:rsidRDefault="0068496D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Support and/or collaborate with </w:t>
            </w:r>
            <w:r w:rsidR="00D35A11">
              <w:rPr>
                <w:rFonts w:asciiTheme="minorHAnsi" w:hAnsiTheme="minorHAnsi" w:cstheme="minorHAnsi"/>
                <w:i/>
                <w:sz w:val="21"/>
                <w:szCs w:val="21"/>
              </w:rPr>
              <w:t>voluntary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organizations in the region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51367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7F91950" w14:textId="77777777" w:rsidR="0068496D" w:rsidRPr="00995A98" w:rsidRDefault="0068496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541101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A4CB5CD" w14:textId="11603F87" w:rsidR="0068496D" w:rsidRPr="00995A98" w:rsidRDefault="005345A3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16747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BE782F4" w14:textId="77777777" w:rsidR="0068496D" w:rsidRPr="00995A98" w:rsidRDefault="0068496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201F1" w:rsidRPr="00995A98" w14:paraId="15198E1F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452E9F48" w14:textId="57EDDAE7" w:rsidR="005201F1" w:rsidRPr="00995A98" w:rsidRDefault="00445C9E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Environmental Stewardship</w:t>
            </w:r>
          </w:p>
        </w:tc>
        <w:tc>
          <w:tcPr>
            <w:tcW w:w="1559" w:type="dxa"/>
            <w:vAlign w:val="center"/>
          </w:tcPr>
          <w:p w14:paraId="28A1759C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5299D17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87C56C5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5201F1" w:rsidRPr="00995A98" w14:paraId="68DDBD5F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106E0AD7" w14:textId="2310CB3A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</w:t>
            </w:r>
            <w:r w:rsidR="00D97C8E">
              <w:rPr>
                <w:rFonts w:asciiTheme="minorHAnsi" w:hAnsiTheme="minorHAnsi" w:cstheme="minorHAnsi"/>
                <w:i/>
                <w:sz w:val="21"/>
                <w:szCs w:val="21"/>
              </w:rPr>
              <w:t>foster a healthy environment and minimize our impact on ecosystems.</w:t>
            </w:r>
            <w:r w:rsidR="00F40663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>(Strategic Plan and MDP pg. 27)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99972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8A289D5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521216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E8EA544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1275491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1670955" w14:textId="0C23DCA4" w:rsidR="005201F1" w:rsidRPr="00995A98" w:rsidRDefault="005345A3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5201F1" w:rsidRPr="00995A98" w14:paraId="0CFD47A1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30E7B644" w14:textId="19B591FD" w:rsidR="005201F1" w:rsidRPr="00995A98" w:rsidRDefault="003C729B" w:rsidP="00E23B16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Plans and partnerships that mini</w:t>
            </w:r>
            <w:r w:rsidR="00EF579C">
              <w:rPr>
                <w:rFonts w:asciiTheme="minorHAnsi" w:hAnsiTheme="minorHAnsi" w:cstheme="minorHAnsi"/>
                <w:i/>
                <w:sz w:val="21"/>
                <w:szCs w:val="21"/>
              </w:rPr>
              <w:t>mize environmental impact on natural areas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51942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4482612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73893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EE95270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8240918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80C5A9E" w14:textId="25A352AA" w:rsidR="005201F1" w:rsidRPr="00995A98" w:rsidRDefault="005345A3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A174F1" w:rsidRPr="00995A98" w14:paraId="7AE9908F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2D8F6708" w14:textId="29D0D5C2" w:rsidR="00A174F1" w:rsidRPr="00995A98" w:rsidRDefault="00EF579C" w:rsidP="009618C8">
            <w:pPr>
              <w:pStyle w:val="ListParagraph"/>
              <w:numPr>
                <w:ilvl w:val="0"/>
                <w:numId w:val="8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Provides a</w:t>
            </w:r>
            <w:r w:rsidR="00A174F1">
              <w:rPr>
                <w:rFonts w:asciiTheme="minorHAnsi" w:hAnsiTheme="minorHAnsi" w:cstheme="minorHAnsi"/>
                <w:i/>
                <w:sz w:val="21"/>
                <w:szCs w:val="21"/>
              </w:rPr>
              <w:t>wareness of environmental issues impacting the County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07239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1707A24" w14:textId="77777777" w:rsidR="00A174F1" w:rsidRPr="00995A98" w:rsidRDefault="00A174F1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5456776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30AA7ED" w14:textId="75A8F974" w:rsidR="00A174F1" w:rsidRPr="00995A98" w:rsidRDefault="005345A3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83838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AD8D17D" w14:textId="77777777" w:rsidR="00A174F1" w:rsidRPr="00995A98" w:rsidRDefault="00A174F1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527BE24E" w14:textId="77777777" w:rsidR="00E93F6A" w:rsidRPr="00995A98" w:rsidRDefault="00E93F6A" w:rsidP="00995A98">
      <w:pPr>
        <w:spacing w:after="60"/>
        <w:rPr>
          <w:rFonts w:asciiTheme="minorHAnsi" w:hAnsiTheme="minorHAnsi" w:cstheme="minorHAnsi"/>
          <w:sz w:val="20"/>
          <w:szCs w:val="20"/>
        </w:rPr>
      </w:pPr>
    </w:p>
    <w:sectPr w:rsidR="00E93F6A" w:rsidRPr="00995A98" w:rsidSect="00995A98">
      <w:footerReference w:type="default" r:id="rId12"/>
      <w:pgSz w:w="12240" w:h="15840" w:code="1"/>
      <w:pgMar w:top="426" w:right="1800" w:bottom="426" w:left="1800" w:header="965" w:footer="509" w:gutter="0"/>
      <w:paperSrc w:first="7" w:other="7"/>
      <w:cols w:space="720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0E1FF" w14:textId="77777777" w:rsidR="00DE676C" w:rsidRDefault="00DE676C">
      <w:r>
        <w:separator/>
      </w:r>
    </w:p>
  </w:endnote>
  <w:endnote w:type="continuationSeparator" w:id="0">
    <w:p w14:paraId="2052F574" w14:textId="77777777" w:rsidR="00DE676C" w:rsidRDefault="00DE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302D" w14:textId="4A0DEF15" w:rsidR="00995A98" w:rsidRDefault="00F460A6">
    <w:pPr>
      <w:pStyle w:val="Footer"/>
      <w:pBdr>
        <w:top w:val="single" w:sz="4" w:space="1" w:color="auto"/>
      </w:pBdr>
      <w:tabs>
        <w:tab w:val="clear" w:pos="6840"/>
        <w:tab w:val="left" w:pos="2158"/>
        <w:tab w:val="right" w:pos="8658"/>
      </w:tabs>
      <w:spacing w:line="240" w:lineRule="auto"/>
      <w:rPr>
        <w:rFonts w:asciiTheme="minorHAnsi" w:hAnsiTheme="minorHAnsi"/>
        <w:b w:val="0"/>
        <w:bCs/>
        <w:color w:val="999999"/>
        <w:sz w:val="20"/>
      </w:rPr>
    </w:pPr>
    <w:r w:rsidRPr="00995A98">
      <w:rPr>
        <w:rFonts w:asciiTheme="minorHAnsi" w:hAnsiTheme="minorHAnsi"/>
        <w:b w:val="0"/>
        <w:bCs/>
        <w:color w:val="999999"/>
        <w:sz w:val="6"/>
        <w:szCs w:val="6"/>
      </w:rPr>
      <w:br/>
    </w:r>
    <w:r w:rsidRPr="006F189C">
      <w:rPr>
        <w:rFonts w:asciiTheme="minorHAnsi" w:hAnsiTheme="minorHAnsi"/>
        <w:b w:val="0"/>
        <w:bCs/>
        <w:color w:val="999999"/>
        <w:sz w:val="20"/>
      </w:rPr>
      <w:t>Date</w:t>
    </w:r>
    <w:r w:rsidR="00995A98">
      <w:rPr>
        <w:rFonts w:asciiTheme="minorHAnsi" w:hAnsiTheme="minorHAnsi"/>
        <w:b w:val="0"/>
        <w:bCs/>
        <w:color w:val="999999"/>
        <w:sz w:val="20"/>
      </w:rPr>
      <w:t xml:space="preserve"> Written:</w:t>
    </w:r>
    <w:r w:rsidRPr="006F189C">
      <w:rPr>
        <w:rFonts w:asciiTheme="minorHAnsi" w:hAnsiTheme="minorHAnsi"/>
        <w:b w:val="0"/>
        <w:bCs/>
        <w:color w:val="999999"/>
        <w:sz w:val="20"/>
      </w:rPr>
      <w:tab/>
    </w:r>
    <w:r w:rsidR="00B87FD2">
      <w:rPr>
        <w:rFonts w:asciiTheme="minorHAnsi" w:hAnsiTheme="minorHAnsi"/>
        <w:b w:val="0"/>
        <w:bCs/>
        <w:color w:val="999999"/>
        <w:sz w:val="20"/>
      </w:rPr>
      <w:t xml:space="preserve">April </w:t>
    </w:r>
    <w:r w:rsidR="00E371A0">
      <w:rPr>
        <w:rFonts w:asciiTheme="minorHAnsi" w:hAnsiTheme="minorHAnsi"/>
        <w:b w:val="0"/>
        <w:bCs/>
        <w:color w:val="999999"/>
        <w:sz w:val="20"/>
      </w:rPr>
      <w:t>15</w:t>
    </w:r>
    <w:r w:rsidR="005345A3">
      <w:rPr>
        <w:rFonts w:asciiTheme="minorHAnsi" w:hAnsiTheme="minorHAnsi"/>
        <w:b w:val="0"/>
        <w:bCs/>
        <w:color w:val="999999"/>
        <w:sz w:val="20"/>
      </w:rPr>
      <w:t>, 202</w:t>
    </w:r>
    <w:r w:rsidR="00A32CE6">
      <w:rPr>
        <w:rFonts w:asciiTheme="minorHAnsi" w:hAnsiTheme="minorHAnsi"/>
        <w:b w:val="0"/>
        <w:bCs/>
        <w:color w:val="999999"/>
        <w:sz w:val="20"/>
      </w:rPr>
      <w:t>1</w:t>
    </w:r>
  </w:p>
  <w:p w14:paraId="4515F142" w14:textId="52CF3DF8" w:rsidR="00F460A6" w:rsidRPr="006F189C" w:rsidRDefault="00995A98">
    <w:pPr>
      <w:pStyle w:val="Footer"/>
      <w:pBdr>
        <w:top w:val="single" w:sz="4" w:space="1" w:color="auto"/>
      </w:pBdr>
      <w:tabs>
        <w:tab w:val="clear" w:pos="6840"/>
        <w:tab w:val="left" w:pos="2158"/>
        <w:tab w:val="right" w:pos="8658"/>
      </w:tabs>
      <w:spacing w:line="240" w:lineRule="auto"/>
      <w:rPr>
        <w:rFonts w:asciiTheme="minorHAnsi" w:hAnsiTheme="minorHAnsi"/>
        <w:b w:val="0"/>
        <w:bCs/>
        <w:color w:val="999999"/>
        <w:sz w:val="20"/>
      </w:rPr>
    </w:pPr>
    <w:r>
      <w:rPr>
        <w:rFonts w:asciiTheme="minorHAnsi" w:hAnsiTheme="minorHAnsi"/>
        <w:b w:val="0"/>
        <w:bCs/>
        <w:color w:val="999999"/>
        <w:sz w:val="20"/>
      </w:rPr>
      <w:t>Council Meeting Date:</w:t>
    </w:r>
    <w:r>
      <w:rPr>
        <w:rFonts w:asciiTheme="minorHAnsi" w:hAnsiTheme="minorHAnsi"/>
        <w:b w:val="0"/>
        <w:bCs/>
        <w:color w:val="999999"/>
        <w:sz w:val="20"/>
      </w:rPr>
      <w:tab/>
    </w:r>
    <w:r w:rsidR="005F3D53">
      <w:rPr>
        <w:rFonts w:asciiTheme="minorHAnsi" w:hAnsiTheme="minorHAnsi"/>
        <w:b w:val="0"/>
        <w:bCs/>
        <w:color w:val="999999"/>
        <w:sz w:val="20"/>
      </w:rPr>
      <w:t xml:space="preserve">April </w:t>
    </w:r>
    <w:r w:rsidR="00E371A0">
      <w:rPr>
        <w:rFonts w:asciiTheme="minorHAnsi" w:hAnsiTheme="minorHAnsi"/>
        <w:b w:val="0"/>
        <w:bCs/>
        <w:color w:val="999999"/>
        <w:sz w:val="20"/>
      </w:rPr>
      <w:t>27</w:t>
    </w:r>
    <w:r w:rsidR="005345A3">
      <w:rPr>
        <w:rFonts w:asciiTheme="minorHAnsi" w:hAnsiTheme="minorHAnsi"/>
        <w:b w:val="0"/>
        <w:bCs/>
        <w:color w:val="999999"/>
        <w:sz w:val="20"/>
      </w:rPr>
      <w:t>, 202</w:t>
    </w:r>
    <w:r w:rsidR="00A32CE6">
      <w:rPr>
        <w:rFonts w:asciiTheme="minorHAnsi" w:hAnsiTheme="minorHAnsi"/>
        <w:b w:val="0"/>
        <w:bCs/>
        <w:color w:val="999999"/>
        <w:sz w:val="20"/>
      </w:rPr>
      <w:t>1</w:t>
    </w:r>
    <w:r w:rsidR="00F460A6" w:rsidRPr="006F189C">
      <w:rPr>
        <w:rFonts w:asciiTheme="minorHAnsi" w:hAnsiTheme="minorHAnsi"/>
        <w:b w:val="0"/>
        <w:bCs/>
        <w:color w:val="999999"/>
        <w:sz w:val="20"/>
      </w:rPr>
      <w:tab/>
      <w:t xml:space="preserve">Page </w: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begin"/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instrText xml:space="preserve"> PAGE </w:instrTex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separate"/>
    </w:r>
    <w:r w:rsidR="008B00D5">
      <w:rPr>
        <w:rStyle w:val="PageNumber"/>
        <w:rFonts w:asciiTheme="minorHAnsi" w:hAnsiTheme="minorHAnsi"/>
        <w:b w:val="0"/>
        <w:bCs/>
        <w:noProof/>
        <w:color w:val="999999"/>
        <w:sz w:val="20"/>
      </w:rPr>
      <w:t>1</w: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end"/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t xml:space="preserve"> of </w: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begin"/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instrText xml:space="preserve"> NUMPAGES </w:instrTex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separate"/>
    </w:r>
    <w:r w:rsidR="008B00D5">
      <w:rPr>
        <w:rStyle w:val="PageNumber"/>
        <w:rFonts w:asciiTheme="minorHAnsi" w:hAnsiTheme="minorHAnsi"/>
        <w:b w:val="0"/>
        <w:bCs/>
        <w:noProof/>
        <w:color w:val="999999"/>
        <w:sz w:val="20"/>
      </w:rPr>
      <w:t>7</w: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15FEF" w14:textId="77777777" w:rsidR="00DE676C" w:rsidRDefault="00DE676C">
      <w:r>
        <w:separator/>
      </w:r>
    </w:p>
  </w:footnote>
  <w:footnote w:type="continuationSeparator" w:id="0">
    <w:p w14:paraId="0B25F678" w14:textId="77777777" w:rsidR="00DE676C" w:rsidRDefault="00DE6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314"/>
    <w:multiLevelType w:val="hybridMultilevel"/>
    <w:tmpl w:val="4B6CE8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21657"/>
    <w:multiLevelType w:val="hybridMultilevel"/>
    <w:tmpl w:val="6E4A6C2E"/>
    <w:lvl w:ilvl="0" w:tplc="ED16EB2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3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9CC0484"/>
    <w:multiLevelType w:val="hybridMultilevel"/>
    <w:tmpl w:val="F84C2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5867"/>
    <w:multiLevelType w:val="hybridMultilevel"/>
    <w:tmpl w:val="E9424BC4"/>
    <w:lvl w:ilvl="0" w:tplc="942E57CE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B6719"/>
    <w:multiLevelType w:val="hybridMultilevel"/>
    <w:tmpl w:val="8F4CDD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B32C0"/>
    <w:multiLevelType w:val="hybridMultilevel"/>
    <w:tmpl w:val="BEA0B9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D323E"/>
    <w:multiLevelType w:val="hybridMultilevel"/>
    <w:tmpl w:val="5AE47978"/>
    <w:lvl w:ilvl="0" w:tplc="A702A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61457"/>
    <w:multiLevelType w:val="hybridMultilevel"/>
    <w:tmpl w:val="077C7CBE"/>
    <w:lvl w:ilvl="0" w:tplc="1009000F">
      <w:start w:val="1"/>
      <w:numFmt w:val="decimal"/>
      <w:lvlText w:val="%1."/>
      <w:lvlJc w:val="left"/>
      <w:pPr>
        <w:ind w:left="1042" w:hanging="360"/>
      </w:pPr>
    </w:lvl>
    <w:lvl w:ilvl="1" w:tplc="10090019" w:tentative="1">
      <w:start w:val="1"/>
      <w:numFmt w:val="lowerLetter"/>
      <w:lvlText w:val="%2."/>
      <w:lvlJc w:val="left"/>
      <w:pPr>
        <w:ind w:left="1762" w:hanging="360"/>
      </w:pPr>
    </w:lvl>
    <w:lvl w:ilvl="2" w:tplc="1009001B" w:tentative="1">
      <w:start w:val="1"/>
      <w:numFmt w:val="lowerRoman"/>
      <w:lvlText w:val="%3."/>
      <w:lvlJc w:val="right"/>
      <w:pPr>
        <w:ind w:left="2482" w:hanging="180"/>
      </w:pPr>
    </w:lvl>
    <w:lvl w:ilvl="3" w:tplc="1009000F" w:tentative="1">
      <w:start w:val="1"/>
      <w:numFmt w:val="decimal"/>
      <w:lvlText w:val="%4."/>
      <w:lvlJc w:val="left"/>
      <w:pPr>
        <w:ind w:left="3202" w:hanging="360"/>
      </w:pPr>
    </w:lvl>
    <w:lvl w:ilvl="4" w:tplc="10090019" w:tentative="1">
      <w:start w:val="1"/>
      <w:numFmt w:val="lowerLetter"/>
      <w:lvlText w:val="%5."/>
      <w:lvlJc w:val="left"/>
      <w:pPr>
        <w:ind w:left="3922" w:hanging="360"/>
      </w:pPr>
    </w:lvl>
    <w:lvl w:ilvl="5" w:tplc="1009001B" w:tentative="1">
      <w:start w:val="1"/>
      <w:numFmt w:val="lowerRoman"/>
      <w:lvlText w:val="%6."/>
      <w:lvlJc w:val="right"/>
      <w:pPr>
        <w:ind w:left="4642" w:hanging="180"/>
      </w:pPr>
    </w:lvl>
    <w:lvl w:ilvl="6" w:tplc="1009000F" w:tentative="1">
      <w:start w:val="1"/>
      <w:numFmt w:val="decimal"/>
      <w:lvlText w:val="%7."/>
      <w:lvlJc w:val="left"/>
      <w:pPr>
        <w:ind w:left="5362" w:hanging="360"/>
      </w:pPr>
    </w:lvl>
    <w:lvl w:ilvl="7" w:tplc="10090019" w:tentative="1">
      <w:start w:val="1"/>
      <w:numFmt w:val="lowerLetter"/>
      <w:lvlText w:val="%8."/>
      <w:lvlJc w:val="left"/>
      <w:pPr>
        <w:ind w:left="6082" w:hanging="360"/>
      </w:pPr>
    </w:lvl>
    <w:lvl w:ilvl="8" w:tplc="10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8" w15:restartNumberingAfterBreak="0">
    <w:nsid w:val="25752271"/>
    <w:multiLevelType w:val="hybridMultilevel"/>
    <w:tmpl w:val="829C1D30"/>
    <w:lvl w:ilvl="0" w:tplc="ED16EB2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14465"/>
    <w:multiLevelType w:val="hybridMultilevel"/>
    <w:tmpl w:val="48A8B5AC"/>
    <w:lvl w:ilvl="0" w:tplc="368CE5FA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E173D9"/>
    <w:multiLevelType w:val="hybridMultilevel"/>
    <w:tmpl w:val="28CED082"/>
    <w:lvl w:ilvl="0" w:tplc="79AE75FA">
      <w:numFmt w:val="bullet"/>
      <w:lvlText w:val="•"/>
      <w:lvlJc w:val="left"/>
      <w:pPr>
        <w:ind w:left="3600" w:hanging="324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31772"/>
    <w:multiLevelType w:val="hybridMultilevel"/>
    <w:tmpl w:val="61EE84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40C77"/>
    <w:multiLevelType w:val="hybridMultilevel"/>
    <w:tmpl w:val="CCF448AA"/>
    <w:lvl w:ilvl="0" w:tplc="A702A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C2570"/>
    <w:multiLevelType w:val="hybridMultilevel"/>
    <w:tmpl w:val="9B8833D8"/>
    <w:lvl w:ilvl="0" w:tplc="FFCE11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593D6E"/>
    <w:multiLevelType w:val="hybridMultilevel"/>
    <w:tmpl w:val="CDAA6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F5358"/>
    <w:multiLevelType w:val="multilevel"/>
    <w:tmpl w:val="9EB29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(%4.)"/>
      <w:lvlJc w:val="left"/>
      <w:pPr>
        <w:ind w:left="252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6E4404"/>
    <w:multiLevelType w:val="hybridMultilevel"/>
    <w:tmpl w:val="0EE2504C"/>
    <w:lvl w:ilvl="0" w:tplc="C51C3F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04A4B"/>
    <w:multiLevelType w:val="hybridMultilevel"/>
    <w:tmpl w:val="60F076A8"/>
    <w:lvl w:ilvl="0" w:tplc="79AE75FA">
      <w:numFmt w:val="bullet"/>
      <w:lvlText w:val="•"/>
      <w:lvlJc w:val="left"/>
      <w:pPr>
        <w:ind w:left="3600" w:hanging="324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468F1"/>
    <w:multiLevelType w:val="hybridMultilevel"/>
    <w:tmpl w:val="47CE195C"/>
    <w:lvl w:ilvl="0" w:tplc="A702A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2159B"/>
    <w:multiLevelType w:val="hybridMultilevel"/>
    <w:tmpl w:val="9496AC0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0C1CB5"/>
    <w:multiLevelType w:val="hybridMultilevel"/>
    <w:tmpl w:val="8FAE9662"/>
    <w:lvl w:ilvl="0" w:tplc="EAD0E8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86C7E12"/>
    <w:multiLevelType w:val="hybridMultilevel"/>
    <w:tmpl w:val="A552C4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31560"/>
    <w:multiLevelType w:val="hybridMultilevel"/>
    <w:tmpl w:val="8C3C67B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116C8"/>
    <w:multiLevelType w:val="hybridMultilevel"/>
    <w:tmpl w:val="364AFF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D6217"/>
    <w:multiLevelType w:val="hybridMultilevel"/>
    <w:tmpl w:val="BAE2112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1618E3"/>
    <w:multiLevelType w:val="hybridMultilevel"/>
    <w:tmpl w:val="7EAAC80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A993BCE"/>
    <w:multiLevelType w:val="hybridMultilevel"/>
    <w:tmpl w:val="26444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A97172"/>
    <w:multiLevelType w:val="hybridMultilevel"/>
    <w:tmpl w:val="C5CA65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166FA"/>
    <w:multiLevelType w:val="hybridMultilevel"/>
    <w:tmpl w:val="4CEA45D4"/>
    <w:lvl w:ilvl="0" w:tplc="A702A9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762DD1"/>
    <w:multiLevelType w:val="hybridMultilevel"/>
    <w:tmpl w:val="E18A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D5AEA"/>
    <w:multiLevelType w:val="hybridMultilevel"/>
    <w:tmpl w:val="18EED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D49F4"/>
    <w:multiLevelType w:val="hybridMultilevel"/>
    <w:tmpl w:val="A976C4A8"/>
    <w:lvl w:ilvl="0" w:tplc="A702A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5"/>
  </w:num>
  <w:num w:numId="4">
    <w:abstractNumId w:val="11"/>
  </w:num>
  <w:num w:numId="5">
    <w:abstractNumId w:val="2"/>
  </w:num>
  <w:num w:numId="6">
    <w:abstractNumId w:val="14"/>
  </w:num>
  <w:num w:numId="7">
    <w:abstractNumId w:val="25"/>
  </w:num>
  <w:num w:numId="8">
    <w:abstractNumId w:val="23"/>
  </w:num>
  <w:num w:numId="9">
    <w:abstractNumId w:val="24"/>
  </w:num>
  <w:num w:numId="10">
    <w:abstractNumId w:val="28"/>
  </w:num>
  <w:num w:numId="11">
    <w:abstractNumId w:val="1"/>
  </w:num>
  <w:num w:numId="12">
    <w:abstractNumId w:val="30"/>
  </w:num>
  <w:num w:numId="13">
    <w:abstractNumId w:val="21"/>
  </w:num>
  <w:num w:numId="14">
    <w:abstractNumId w:val="27"/>
  </w:num>
  <w:num w:numId="15">
    <w:abstractNumId w:val="17"/>
  </w:num>
  <w:num w:numId="16">
    <w:abstractNumId w:val="10"/>
  </w:num>
  <w:num w:numId="17">
    <w:abstractNumId w:val="7"/>
  </w:num>
  <w:num w:numId="18">
    <w:abstractNumId w:val="19"/>
  </w:num>
  <w:num w:numId="19">
    <w:abstractNumId w:val="2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"/>
  </w:num>
  <w:num w:numId="23">
    <w:abstractNumId w:val="18"/>
  </w:num>
  <w:num w:numId="24">
    <w:abstractNumId w:val="12"/>
  </w:num>
  <w:num w:numId="25">
    <w:abstractNumId w:val="31"/>
  </w:num>
  <w:num w:numId="26">
    <w:abstractNumId w:val="9"/>
  </w:num>
  <w:num w:numId="27">
    <w:abstractNumId w:val="29"/>
  </w:num>
  <w:num w:numId="28">
    <w:abstractNumId w:val="15"/>
  </w:num>
  <w:num w:numId="29">
    <w:abstractNumId w:val="3"/>
  </w:num>
  <w:num w:numId="30">
    <w:abstractNumId w:val="26"/>
  </w:num>
  <w:num w:numId="31">
    <w:abstractNumId w:val="13"/>
  </w:num>
  <w:num w:numId="32">
    <w:abstractNumId w:val="0"/>
  </w:num>
  <w:num w:numId="33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DA"/>
    <w:rsid w:val="00006DD0"/>
    <w:rsid w:val="00010397"/>
    <w:rsid w:val="00013A8B"/>
    <w:rsid w:val="00023FDB"/>
    <w:rsid w:val="00041D7D"/>
    <w:rsid w:val="000429B5"/>
    <w:rsid w:val="00042A61"/>
    <w:rsid w:val="00044C12"/>
    <w:rsid w:val="00050BCD"/>
    <w:rsid w:val="00055F3B"/>
    <w:rsid w:val="00065AE5"/>
    <w:rsid w:val="00075F5C"/>
    <w:rsid w:val="00077129"/>
    <w:rsid w:val="00082CED"/>
    <w:rsid w:val="000835DE"/>
    <w:rsid w:val="00095A83"/>
    <w:rsid w:val="000A3BD3"/>
    <w:rsid w:val="000B118C"/>
    <w:rsid w:val="000C37D7"/>
    <w:rsid w:val="000E13B1"/>
    <w:rsid w:val="000E190B"/>
    <w:rsid w:val="000F5525"/>
    <w:rsid w:val="00101776"/>
    <w:rsid w:val="00124814"/>
    <w:rsid w:val="001308E8"/>
    <w:rsid w:val="00140E9B"/>
    <w:rsid w:val="00142DD5"/>
    <w:rsid w:val="001448FA"/>
    <w:rsid w:val="00170E32"/>
    <w:rsid w:val="00173795"/>
    <w:rsid w:val="0018386A"/>
    <w:rsid w:val="001848A0"/>
    <w:rsid w:val="0018529E"/>
    <w:rsid w:val="00194938"/>
    <w:rsid w:val="00195895"/>
    <w:rsid w:val="001A3DD6"/>
    <w:rsid w:val="001A6B19"/>
    <w:rsid w:val="001B202F"/>
    <w:rsid w:val="001C0EAE"/>
    <w:rsid w:val="001C134D"/>
    <w:rsid w:val="001D1AED"/>
    <w:rsid w:val="001D28FD"/>
    <w:rsid w:val="001E7769"/>
    <w:rsid w:val="001E79C9"/>
    <w:rsid w:val="00200AE3"/>
    <w:rsid w:val="00202F3A"/>
    <w:rsid w:val="0020414F"/>
    <w:rsid w:val="00207B72"/>
    <w:rsid w:val="00211D4B"/>
    <w:rsid w:val="002158FF"/>
    <w:rsid w:val="00241373"/>
    <w:rsid w:val="0024141F"/>
    <w:rsid w:val="00241F15"/>
    <w:rsid w:val="00245E2C"/>
    <w:rsid w:val="00255624"/>
    <w:rsid w:val="002601A2"/>
    <w:rsid w:val="00263004"/>
    <w:rsid w:val="00280178"/>
    <w:rsid w:val="00286002"/>
    <w:rsid w:val="00290B0D"/>
    <w:rsid w:val="00292460"/>
    <w:rsid w:val="002D5DC2"/>
    <w:rsid w:val="002E34C3"/>
    <w:rsid w:val="002F39E5"/>
    <w:rsid w:val="0030162C"/>
    <w:rsid w:val="00305A9E"/>
    <w:rsid w:val="00306935"/>
    <w:rsid w:val="00316A09"/>
    <w:rsid w:val="0032153A"/>
    <w:rsid w:val="00323978"/>
    <w:rsid w:val="003250F5"/>
    <w:rsid w:val="00334904"/>
    <w:rsid w:val="00335992"/>
    <w:rsid w:val="003439C5"/>
    <w:rsid w:val="00353FC5"/>
    <w:rsid w:val="003645A2"/>
    <w:rsid w:val="00372D8C"/>
    <w:rsid w:val="003751B2"/>
    <w:rsid w:val="003833F4"/>
    <w:rsid w:val="003853BE"/>
    <w:rsid w:val="0039117E"/>
    <w:rsid w:val="00394141"/>
    <w:rsid w:val="003973AF"/>
    <w:rsid w:val="00397440"/>
    <w:rsid w:val="003A3593"/>
    <w:rsid w:val="003A37AD"/>
    <w:rsid w:val="003B74CB"/>
    <w:rsid w:val="003C224D"/>
    <w:rsid w:val="003C729B"/>
    <w:rsid w:val="003D063E"/>
    <w:rsid w:val="003E5982"/>
    <w:rsid w:val="003E6787"/>
    <w:rsid w:val="00406A37"/>
    <w:rsid w:val="00407577"/>
    <w:rsid w:val="00410AD4"/>
    <w:rsid w:val="00414F03"/>
    <w:rsid w:val="00416D39"/>
    <w:rsid w:val="00421927"/>
    <w:rsid w:val="0043439B"/>
    <w:rsid w:val="00445C9E"/>
    <w:rsid w:val="00445FBA"/>
    <w:rsid w:val="00450FA1"/>
    <w:rsid w:val="00454159"/>
    <w:rsid w:val="0045485A"/>
    <w:rsid w:val="00461A8C"/>
    <w:rsid w:val="004625D4"/>
    <w:rsid w:val="004A31DF"/>
    <w:rsid w:val="004A6D1A"/>
    <w:rsid w:val="004B61AE"/>
    <w:rsid w:val="004D01B2"/>
    <w:rsid w:val="004D13A7"/>
    <w:rsid w:val="004D2DC1"/>
    <w:rsid w:val="004D411A"/>
    <w:rsid w:val="004D4494"/>
    <w:rsid w:val="004D7C21"/>
    <w:rsid w:val="004E02C8"/>
    <w:rsid w:val="004E2D44"/>
    <w:rsid w:val="004E4C16"/>
    <w:rsid w:val="004F333F"/>
    <w:rsid w:val="004F7FA6"/>
    <w:rsid w:val="005146D4"/>
    <w:rsid w:val="005201F1"/>
    <w:rsid w:val="0052158F"/>
    <w:rsid w:val="0052471D"/>
    <w:rsid w:val="005251FD"/>
    <w:rsid w:val="00526683"/>
    <w:rsid w:val="00526873"/>
    <w:rsid w:val="005314F4"/>
    <w:rsid w:val="005345A3"/>
    <w:rsid w:val="005349BF"/>
    <w:rsid w:val="005357F8"/>
    <w:rsid w:val="00546220"/>
    <w:rsid w:val="00547FE8"/>
    <w:rsid w:val="00550564"/>
    <w:rsid w:val="00562E77"/>
    <w:rsid w:val="00564E9C"/>
    <w:rsid w:val="005669EB"/>
    <w:rsid w:val="00571759"/>
    <w:rsid w:val="00574452"/>
    <w:rsid w:val="0058262F"/>
    <w:rsid w:val="00585FC3"/>
    <w:rsid w:val="005A0861"/>
    <w:rsid w:val="005B5E44"/>
    <w:rsid w:val="005D5007"/>
    <w:rsid w:val="005D776C"/>
    <w:rsid w:val="005E4B38"/>
    <w:rsid w:val="005E626E"/>
    <w:rsid w:val="005F0217"/>
    <w:rsid w:val="005F3D53"/>
    <w:rsid w:val="005F4D56"/>
    <w:rsid w:val="005F7308"/>
    <w:rsid w:val="0060226A"/>
    <w:rsid w:val="006023C3"/>
    <w:rsid w:val="00602885"/>
    <w:rsid w:val="00602A62"/>
    <w:rsid w:val="006344A5"/>
    <w:rsid w:val="00636010"/>
    <w:rsid w:val="006634C1"/>
    <w:rsid w:val="00664295"/>
    <w:rsid w:val="00672200"/>
    <w:rsid w:val="0067613E"/>
    <w:rsid w:val="0068496D"/>
    <w:rsid w:val="00692CA5"/>
    <w:rsid w:val="00696DD6"/>
    <w:rsid w:val="006A1244"/>
    <w:rsid w:val="006B3C47"/>
    <w:rsid w:val="006C3089"/>
    <w:rsid w:val="006C7F64"/>
    <w:rsid w:val="006D336A"/>
    <w:rsid w:val="006D4BF5"/>
    <w:rsid w:val="006D57FB"/>
    <w:rsid w:val="006E7AC5"/>
    <w:rsid w:val="006F189C"/>
    <w:rsid w:val="006F34C1"/>
    <w:rsid w:val="0070601B"/>
    <w:rsid w:val="00710FFE"/>
    <w:rsid w:val="00721780"/>
    <w:rsid w:val="00741697"/>
    <w:rsid w:val="007418E8"/>
    <w:rsid w:val="00743C21"/>
    <w:rsid w:val="00745013"/>
    <w:rsid w:val="00745E2B"/>
    <w:rsid w:val="007910CD"/>
    <w:rsid w:val="007961DA"/>
    <w:rsid w:val="00796DE8"/>
    <w:rsid w:val="007A0804"/>
    <w:rsid w:val="007B2527"/>
    <w:rsid w:val="007B4182"/>
    <w:rsid w:val="007C490E"/>
    <w:rsid w:val="007C69F2"/>
    <w:rsid w:val="007C6DFB"/>
    <w:rsid w:val="007C7413"/>
    <w:rsid w:val="007D0FAD"/>
    <w:rsid w:val="007D153E"/>
    <w:rsid w:val="007E0FE2"/>
    <w:rsid w:val="007E42F4"/>
    <w:rsid w:val="007F5D60"/>
    <w:rsid w:val="0080221E"/>
    <w:rsid w:val="0083066C"/>
    <w:rsid w:val="008314BE"/>
    <w:rsid w:val="00854B04"/>
    <w:rsid w:val="008654B0"/>
    <w:rsid w:val="00865C96"/>
    <w:rsid w:val="008675A1"/>
    <w:rsid w:val="0087132E"/>
    <w:rsid w:val="00876FFA"/>
    <w:rsid w:val="008824D5"/>
    <w:rsid w:val="00887818"/>
    <w:rsid w:val="00892A3C"/>
    <w:rsid w:val="00895684"/>
    <w:rsid w:val="00896CDE"/>
    <w:rsid w:val="008B00D5"/>
    <w:rsid w:val="008B16A6"/>
    <w:rsid w:val="008B5D93"/>
    <w:rsid w:val="008B5DBE"/>
    <w:rsid w:val="008E06B8"/>
    <w:rsid w:val="008E140E"/>
    <w:rsid w:val="008E2CCE"/>
    <w:rsid w:val="008F0889"/>
    <w:rsid w:val="008F3B30"/>
    <w:rsid w:val="008F636D"/>
    <w:rsid w:val="0091072C"/>
    <w:rsid w:val="009155A1"/>
    <w:rsid w:val="00924D4B"/>
    <w:rsid w:val="00930B5C"/>
    <w:rsid w:val="00931F3A"/>
    <w:rsid w:val="009323CC"/>
    <w:rsid w:val="00940FD8"/>
    <w:rsid w:val="009438F8"/>
    <w:rsid w:val="00951FE3"/>
    <w:rsid w:val="00952915"/>
    <w:rsid w:val="00956CBB"/>
    <w:rsid w:val="00964F15"/>
    <w:rsid w:val="00966A65"/>
    <w:rsid w:val="00970EC6"/>
    <w:rsid w:val="00975691"/>
    <w:rsid w:val="00990948"/>
    <w:rsid w:val="00991E0B"/>
    <w:rsid w:val="00992937"/>
    <w:rsid w:val="00995A98"/>
    <w:rsid w:val="009A43FC"/>
    <w:rsid w:val="009A6A22"/>
    <w:rsid w:val="009C3FEF"/>
    <w:rsid w:val="009E594E"/>
    <w:rsid w:val="009E7092"/>
    <w:rsid w:val="009F5513"/>
    <w:rsid w:val="00A03CF6"/>
    <w:rsid w:val="00A1325B"/>
    <w:rsid w:val="00A16757"/>
    <w:rsid w:val="00A174F1"/>
    <w:rsid w:val="00A22BB2"/>
    <w:rsid w:val="00A26503"/>
    <w:rsid w:val="00A32CE6"/>
    <w:rsid w:val="00A4242E"/>
    <w:rsid w:val="00A43A93"/>
    <w:rsid w:val="00A44FB1"/>
    <w:rsid w:val="00A514B9"/>
    <w:rsid w:val="00A554B7"/>
    <w:rsid w:val="00A5595D"/>
    <w:rsid w:val="00A61D76"/>
    <w:rsid w:val="00A63F8E"/>
    <w:rsid w:val="00A651F5"/>
    <w:rsid w:val="00A714FA"/>
    <w:rsid w:val="00A75467"/>
    <w:rsid w:val="00A82A30"/>
    <w:rsid w:val="00A871EA"/>
    <w:rsid w:val="00A97445"/>
    <w:rsid w:val="00AA3545"/>
    <w:rsid w:val="00AA702D"/>
    <w:rsid w:val="00AB2778"/>
    <w:rsid w:val="00AB369D"/>
    <w:rsid w:val="00AC21F2"/>
    <w:rsid w:val="00AD2A95"/>
    <w:rsid w:val="00AE0152"/>
    <w:rsid w:val="00B03676"/>
    <w:rsid w:val="00B1304C"/>
    <w:rsid w:val="00B215D9"/>
    <w:rsid w:val="00B26225"/>
    <w:rsid w:val="00B2766F"/>
    <w:rsid w:val="00B4148F"/>
    <w:rsid w:val="00B41C7A"/>
    <w:rsid w:val="00B4345C"/>
    <w:rsid w:val="00B47814"/>
    <w:rsid w:val="00B537B7"/>
    <w:rsid w:val="00B5663F"/>
    <w:rsid w:val="00B658FB"/>
    <w:rsid w:val="00B670F2"/>
    <w:rsid w:val="00B72930"/>
    <w:rsid w:val="00B72C87"/>
    <w:rsid w:val="00B75380"/>
    <w:rsid w:val="00B82EEE"/>
    <w:rsid w:val="00B85225"/>
    <w:rsid w:val="00B8593D"/>
    <w:rsid w:val="00B87778"/>
    <w:rsid w:val="00B87FD2"/>
    <w:rsid w:val="00BA066E"/>
    <w:rsid w:val="00BA06C5"/>
    <w:rsid w:val="00BA2D6F"/>
    <w:rsid w:val="00BB1517"/>
    <w:rsid w:val="00BB42E0"/>
    <w:rsid w:val="00BC49CA"/>
    <w:rsid w:val="00BC5AC3"/>
    <w:rsid w:val="00BD33DA"/>
    <w:rsid w:val="00BF3302"/>
    <w:rsid w:val="00C00AA1"/>
    <w:rsid w:val="00C02B01"/>
    <w:rsid w:val="00C14EEB"/>
    <w:rsid w:val="00C36C13"/>
    <w:rsid w:val="00C433CD"/>
    <w:rsid w:val="00C4753F"/>
    <w:rsid w:val="00C52FA7"/>
    <w:rsid w:val="00C62EB6"/>
    <w:rsid w:val="00C805A9"/>
    <w:rsid w:val="00C82387"/>
    <w:rsid w:val="00C8731C"/>
    <w:rsid w:val="00C9066F"/>
    <w:rsid w:val="00C96967"/>
    <w:rsid w:val="00CB2F2D"/>
    <w:rsid w:val="00CB3C92"/>
    <w:rsid w:val="00CC0A5D"/>
    <w:rsid w:val="00CC14F2"/>
    <w:rsid w:val="00CC7707"/>
    <w:rsid w:val="00CE0109"/>
    <w:rsid w:val="00CF27C6"/>
    <w:rsid w:val="00CF755A"/>
    <w:rsid w:val="00D01131"/>
    <w:rsid w:val="00D02EDE"/>
    <w:rsid w:val="00D10FAD"/>
    <w:rsid w:val="00D20C46"/>
    <w:rsid w:val="00D21E35"/>
    <w:rsid w:val="00D2364E"/>
    <w:rsid w:val="00D237DC"/>
    <w:rsid w:val="00D318E8"/>
    <w:rsid w:val="00D33E3B"/>
    <w:rsid w:val="00D35182"/>
    <w:rsid w:val="00D35A11"/>
    <w:rsid w:val="00D41218"/>
    <w:rsid w:val="00D676AE"/>
    <w:rsid w:val="00D77E75"/>
    <w:rsid w:val="00D81514"/>
    <w:rsid w:val="00D83457"/>
    <w:rsid w:val="00D83EAE"/>
    <w:rsid w:val="00D94BC7"/>
    <w:rsid w:val="00D97C8E"/>
    <w:rsid w:val="00DA20C7"/>
    <w:rsid w:val="00DB71F7"/>
    <w:rsid w:val="00DC051C"/>
    <w:rsid w:val="00DC266C"/>
    <w:rsid w:val="00DD327C"/>
    <w:rsid w:val="00DD576C"/>
    <w:rsid w:val="00DD6EF0"/>
    <w:rsid w:val="00DE0E09"/>
    <w:rsid w:val="00DE676C"/>
    <w:rsid w:val="00DF02F0"/>
    <w:rsid w:val="00DF392F"/>
    <w:rsid w:val="00DF5B58"/>
    <w:rsid w:val="00E035F4"/>
    <w:rsid w:val="00E0401A"/>
    <w:rsid w:val="00E06100"/>
    <w:rsid w:val="00E172EB"/>
    <w:rsid w:val="00E17625"/>
    <w:rsid w:val="00E21ABD"/>
    <w:rsid w:val="00E22352"/>
    <w:rsid w:val="00E25264"/>
    <w:rsid w:val="00E345FC"/>
    <w:rsid w:val="00E371A0"/>
    <w:rsid w:val="00E479A3"/>
    <w:rsid w:val="00E52909"/>
    <w:rsid w:val="00E56320"/>
    <w:rsid w:val="00E6697C"/>
    <w:rsid w:val="00E765AE"/>
    <w:rsid w:val="00E76C00"/>
    <w:rsid w:val="00E77550"/>
    <w:rsid w:val="00E9281E"/>
    <w:rsid w:val="00E93F6A"/>
    <w:rsid w:val="00E95507"/>
    <w:rsid w:val="00E979B7"/>
    <w:rsid w:val="00EB7023"/>
    <w:rsid w:val="00EC3227"/>
    <w:rsid w:val="00EC79C2"/>
    <w:rsid w:val="00ED178D"/>
    <w:rsid w:val="00EE2F1B"/>
    <w:rsid w:val="00EE4830"/>
    <w:rsid w:val="00EF579C"/>
    <w:rsid w:val="00F022E9"/>
    <w:rsid w:val="00F06FBD"/>
    <w:rsid w:val="00F168A5"/>
    <w:rsid w:val="00F17838"/>
    <w:rsid w:val="00F21DF5"/>
    <w:rsid w:val="00F3106D"/>
    <w:rsid w:val="00F37BD6"/>
    <w:rsid w:val="00F40663"/>
    <w:rsid w:val="00F43911"/>
    <w:rsid w:val="00F460A6"/>
    <w:rsid w:val="00F54796"/>
    <w:rsid w:val="00F60F12"/>
    <w:rsid w:val="00F60F1B"/>
    <w:rsid w:val="00F6527D"/>
    <w:rsid w:val="00F7350C"/>
    <w:rsid w:val="00F7421E"/>
    <w:rsid w:val="00F95566"/>
    <w:rsid w:val="00FA228B"/>
    <w:rsid w:val="00FA7E58"/>
    <w:rsid w:val="00FB118C"/>
    <w:rsid w:val="00FD1263"/>
    <w:rsid w:val="00FE6126"/>
    <w:rsid w:val="00FE6166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15359D"/>
  <w15:docId w15:val="{05B6D563-88AA-46DB-944A-8CE3AD45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9CA"/>
    <w:rPr>
      <w:rFonts w:ascii="Arial" w:hAnsi="Arial"/>
      <w:sz w:val="22"/>
      <w:szCs w:val="24"/>
    </w:rPr>
  </w:style>
  <w:style w:type="paragraph" w:styleId="Heading3">
    <w:name w:val="heading 3"/>
    <w:basedOn w:val="Normal"/>
    <w:next w:val="Normal"/>
    <w:link w:val="Heading3Char"/>
    <w:qFormat/>
    <w:rsid w:val="000C37D7"/>
    <w:pPr>
      <w:keepNext/>
      <w:spacing w:before="120"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07577"/>
    <w:pPr>
      <w:spacing w:after="220" w:line="220" w:lineRule="atLeast"/>
      <w:ind w:right="-360"/>
    </w:pPr>
    <w:rPr>
      <w:rFonts w:ascii="Times New Roman" w:hAnsi="Times New Roman"/>
      <w:sz w:val="20"/>
      <w:szCs w:val="20"/>
    </w:rPr>
  </w:style>
  <w:style w:type="paragraph" w:customStyle="1" w:styleId="Achievement">
    <w:name w:val="Achievement"/>
    <w:basedOn w:val="BodyText"/>
    <w:rsid w:val="00407577"/>
    <w:pPr>
      <w:spacing w:after="60"/>
      <w:ind w:left="245" w:hanging="245"/>
    </w:pPr>
  </w:style>
  <w:style w:type="paragraph" w:customStyle="1" w:styleId="Address1">
    <w:name w:val="Address 1"/>
    <w:basedOn w:val="Normal"/>
    <w:rsid w:val="00407577"/>
    <w:pPr>
      <w:framePr w:w="2400" w:wrap="notBeside" w:vAnchor="page" w:hAnchor="page" w:x="8065" w:y="1009" w:anchorLock="1"/>
      <w:spacing w:line="200" w:lineRule="atLeast"/>
    </w:pPr>
    <w:rPr>
      <w:rFonts w:ascii="Times New Roman" w:hAnsi="Times New Roman"/>
      <w:sz w:val="16"/>
      <w:szCs w:val="20"/>
    </w:rPr>
  </w:style>
  <w:style w:type="paragraph" w:styleId="Footer">
    <w:name w:val="footer"/>
    <w:basedOn w:val="Normal"/>
    <w:semiHidden/>
    <w:rsid w:val="00407577"/>
    <w:pPr>
      <w:tabs>
        <w:tab w:val="right" w:pos="6840"/>
      </w:tabs>
      <w:spacing w:line="220" w:lineRule="atLeast"/>
      <w:ind w:right="-360"/>
    </w:pPr>
    <w:rPr>
      <w:b/>
      <w:sz w:val="18"/>
      <w:szCs w:val="20"/>
    </w:rPr>
  </w:style>
  <w:style w:type="paragraph" w:customStyle="1" w:styleId="JobTitle">
    <w:name w:val="Job Title"/>
    <w:next w:val="Achievement"/>
    <w:rsid w:val="00407577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Name">
    <w:name w:val="Name"/>
    <w:basedOn w:val="Normal"/>
    <w:next w:val="Normal"/>
    <w:rsid w:val="00407577"/>
    <w:pPr>
      <w:spacing w:after="440" w:line="240" w:lineRule="atLeast"/>
      <w:ind w:left="2160"/>
    </w:pPr>
    <w:rPr>
      <w:rFonts w:ascii="Times New Roman" w:hAnsi="Times New Roman"/>
      <w:spacing w:val="-20"/>
      <w:sz w:val="48"/>
      <w:szCs w:val="20"/>
    </w:rPr>
  </w:style>
  <w:style w:type="paragraph" w:customStyle="1" w:styleId="Objective">
    <w:name w:val="Objective"/>
    <w:basedOn w:val="Normal"/>
    <w:next w:val="BodyText"/>
    <w:rsid w:val="00407577"/>
    <w:pPr>
      <w:spacing w:before="220" w:after="220" w:line="220" w:lineRule="atLeast"/>
    </w:pPr>
    <w:rPr>
      <w:rFonts w:ascii="Times New Roman" w:hAnsi="Times New Roman"/>
      <w:sz w:val="20"/>
      <w:szCs w:val="20"/>
    </w:rPr>
  </w:style>
  <w:style w:type="paragraph" w:customStyle="1" w:styleId="SectionTitle">
    <w:name w:val="Section Title"/>
    <w:basedOn w:val="Normal"/>
    <w:next w:val="Normal"/>
    <w:rsid w:val="0040757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b/>
      <w:spacing w:val="-10"/>
      <w:position w:val="7"/>
      <w:szCs w:val="20"/>
    </w:rPr>
  </w:style>
  <w:style w:type="paragraph" w:styleId="Header">
    <w:name w:val="header"/>
    <w:basedOn w:val="Normal"/>
    <w:link w:val="HeaderChar"/>
    <w:uiPriority w:val="99"/>
    <w:rsid w:val="004075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07577"/>
  </w:style>
  <w:style w:type="table" w:styleId="TableGrid">
    <w:name w:val="Table Grid"/>
    <w:basedOn w:val="TableNormal"/>
    <w:uiPriority w:val="59"/>
    <w:rsid w:val="003974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429B5"/>
    <w:pPr>
      <w:ind w:left="720"/>
    </w:pPr>
  </w:style>
  <w:style w:type="character" w:customStyle="1" w:styleId="BodyTextChar">
    <w:name w:val="Body Text Char"/>
    <w:basedOn w:val="DefaultParagraphFont"/>
    <w:link w:val="BodyText"/>
    <w:semiHidden/>
    <w:rsid w:val="00975691"/>
  </w:style>
  <w:style w:type="character" w:customStyle="1" w:styleId="HeaderChar">
    <w:name w:val="Header Char"/>
    <w:basedOn w:val="DefaultParagraphFont"/>
    <w:link w:val="Header"/>
    <w:uiPriority w:val="99"/>
    <w:rsid w:val="00D10FAD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CC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CCE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5345A3"/>
    <w:pPr>
      <w:spacing w:before="100" w:beforeAutospacing="1" w:after="100" w:afterAutospacing="1"/>
    </w:pPr>
    <w:rPr>
      <w:rFonts w:ascii="Times New Roman" w:hAnsi="Times New Roman"/>
      <w:sz w:val="24"/>
      <w:lang w:val="en-CA" w:eastAsia="en-CA"/>
    </w:rPr>
  </w:style>
  <w:style w:type="paragraph" w:styleId="NoSpacing">
    <w:name w:val="No Spacing"/>
    <w:uiPriority w:val="1"/>
    <w:qFormat/>
    <w:rsid w:val="000C37D7"/>
  </w:style>
  <w:style w:type="character" w:customStyle="1" w:styleId="Heading3Char">
    <w:name w:val="Heading 3 Char"/>
    <w:basedOn w:val="DefaultParagraphFont"/>
    <w:link w:val="Heading3"/>
    <w:rsid w:val="000C37D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D85EABAD2414A8FEBF10F8180BD07" ma:contentTypeVersion="0" ma:contentTypeDescription="Create a new document." ma:contentTypeScope="" ma:versionID="2f88456b107d2ddfb37017cbceda991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448C-20A8-4E16-8296-76B3D67B0B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01A46C-F3C6-454F-8563-A036CBBCF19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33DE2EC-1061-4308-A259-F2D47E166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F68D2E4-D95B-49D4-90DB-1F64E255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Decision for Council (aligned with Strategic Plan)</vt:lpstr>
    </vt:vector>
  </TitlesOfParts>
  <Company>Sturgeon County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Decision for Council (aligned with Strategic Plan)</dc:title>
  <dc:creator>Nanette Best</dc:creator>
  <cp:lastModifiedBy>Lisa Schovanek</cp:lastModifiedBy>
  <cp:revision>14</cp:revision>
  <cp:lastPrinted>2021-04-15T20:10:00Z</cp:lastPrinted>
  <dcterms:created xsi:type="dcterms:W3CDTF">2021-04-15T19:34:00Z</dcterms:created>
  <dcterms:modified xsi:type="dcterms:W3CDTF">2021-04-23T18:48:00Z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0x01010072FD85EABAD2414A8FEBF10F8180BD07</vt:lpwstr>
  </property>
</Properties>
</file>